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3C" w:rsidRPr="005E733C" w:rsidRDefault="005E733C" w:rsidP="005E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специальное </w:t>
      </w:r>
    </w:p>
    <w:p w:rsidR="005E733C" w:rsidRPr="005E733C" w:rsidRDefault="005E733C" w:rsidP="005E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733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E733C">
        <w:rPr>
          <w:rFonts w:ascii="Times New Roman" w:hAnsi="Times New Roman" w:cs="Times New Roman"/>
          <w:b/>
          <w:sz w:val="28"/>
          <w:szCs w:val="28"/>
        </w:rPr>
        <w:t xml:space="preserve"> - воспитательное учреждение для детей и подростков </w:t>
      </w:r>
    </w:p>
    <w:p w:rsidR="005E733C" w:rsidRPr="005E733C" w:rsidRDefault="005E733C" w:rsidP="005E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5E733C"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 w:rsidRPr="005E733C">
        <w:rPr>
          <w:rFonts w:ascii="Times New Roman" w:hAnsi="Times New Roman" w:cs="Times New Roman"/>
          <w:b/>
          <w:sz w:val="28"/>
          <w:szCs w:val="28"/>
        </w:rPr>
        <w:t xml:space="preserve"> поведением «Орловское специальное профессиональное училище №1 закрытого типа»</w:t>
      </w:r>
    </w:p>
    <w:p w:rsidR="005E733C" w:rsidRPr="005E733C" w:rsidRDefault="005E733C" w:rsidP="005E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33C" w:rsidRPr="005E733C" w:rsidRDefault="005E733C" w:rsidP="005E73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733C">
        <w:rPr>
          <w:rFonts w:ascii="Times New Roman" w:hAnsi="Times New Roman" w:cs="Times New Roman"/>
          <w:b/>
          <w:sz w:val="72"/>
          <w:szCs w:val="72"/>
        </w:rPr>
        <w:t xml:space="preserve">Рабочая программа </w:t>
      </w:r>
    </w:p>
    <w:p w:rsidR="005E733C" w:rsidRPr="005E733C" w:rsidRDefault="005E733C" w:rsidP="005E73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733C">
        <w:rPr>
          <w:rFonts w:ascii="Times New Roman" w:hAnsi="Times New Roman" w:cs="Times New Roman"/>
          <w:b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sz w:val="72"/>
          <w:szCs w:val="72"/>
        </w:rPr>
        <w:t>истории</w:t>
      </w:r>
    </w:p>
    <w:p w:rsidR="005E733C" w:rsidRPr="005E733C" w:rsidRDefault="005E733C" w:rsidP="005E73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733C">
        <w:rPr>
          <w:rFonts w:ascii="Times New Roman" w:hAnsi="Times New Roman" w:cs="Times New Roman"/>
          <w:b/>
          <w:sz w:val="72"/>
          <w:szCs w:val="72"/>
        </w:rPr>
        <w:t>для среднего профессионального образования</w:t>
      </w:r>
    </w:p>
    <w:p w:rsidR="005E733C" w:rsidRPr="005E733C" w:rsidRDefault="005E733C" w:rsidP="005E733C">
      <w:pPr>
        <w:jc w:val="right"/>
        <w:rPr>
          <w:rFonts w:ascii="Times New Roman" w:hAnsi="Times New Roman" w:cs="Times New Roman"/>
          <w:sz w:val="28"/>
          <w:szCs w:val="28"/>
        </w:rPr>
      </w:pPr>
      <w:r w:rsidRPr="005E733C">
        <w:rPr>
          <w:rFonts w:ascii="Times New Roman" w:hAnsi="Times New Roman" w:cs="Times New Roman"/>
          <w:sz w:val="28"/>
          <w:szCs w:val="28"/>
        </w:rPr>
        <w:t xml:space="preserve">    Разработана </w:t>
      </w:r>
    </w:p>
    <w:p w:rsidR="005E733C" w:rsidRPr="005E733C" w:rsidRDefault="005E733C" w:rsidP="005E733C">
      <w:pPr>
        <w:jc w:val="right"/>
        <w:rPr>
          <w:rFonts w:ascii="Times New Roman" w:hAnsi="Times New Roman" w:cs="Times New Roman"/>
          <w:sz w:val="28"/>
          <w:szCs w:val="28"/>
        </w:rPr>
      </w:pPr>
      <w:r w:rsidRPr="005E733C">
        <w:rPr>
          <w:rFonts w:ascii="Times New Roman" w:hAnsi="Times New Roman" w:cs="Times New Roman"/>
          <w:sz w:val="28"/>
          <w:szCs w:val="28"/>
        </w:rPr>
        <w:t xml:space="preserve"> учителем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5E733C" w:rsidRPr="005E733C" w:rsidRDefault="005E733C" w:rsidP="005E73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Бушуевой Е.В.</w:t>
      </w:r>
    </w:p>
    <w:p w:rsidR="005E733C" w:rsidRPr="005E733C" w:rsidRDefault="005E733C" w:rsidP="005E73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33C" w:rsidRPr="005E733C" w:rsidRDefault="005E733C" w:rsidP="005E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C">
        <w:rPr>
          <w:rFonts w:ascii="Times New Roman" w:hAnsi="Times New Roman" w:cs="Times New Roman"/>
          <w:b/>
          <w:sz w:val="28"/>
          <w:szCs w:val="28"/>
        </w:rPr>
        <w:t>г. Орлов 2014</w:t>
      </w:r>
    </w:p>
    <w:p w:rsidR="00FC3D02" w:rsidRPr="00FC3D02" w:rsidRDefault="00FC3D02" w:rsidP="00FC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D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73516" w:rsidRPr="00FC3D02" w:rsidRDefault="00A73516" w:rsidP="00FC3D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D02">
        <w:rPr>
          <w:rFonts w:ascii="Times New Roman" w:hAnsi="Times New Roman" w:cs="Times New Roman"/>
          <w:sz w:val="28"/>
          <w:szCs w:val="28"/>
        </w:rPr>
        <w:t>Рабочая программа учебной дисциплиныразработана на основе Базисн</w:t>
      </w:r>
      <w:r w:rsidR="005B57D8">
        <w:rPr>
          <w:rFonts w:ascii="Times New Roman" w:hAnsi="Times New Roman" w:cs="Times New Roman"/>
          <w:sz w:val="28"/>
          <w:szCs w:val="28"/>
        </w:rPr>
        <w:t xml:space="preserve">ого учебного плана </w:t>
      </w:r>
      <w:r w:rsidRPr="00FC3D02">
        <w:rPr>
          <w:rFonts w:ascii="Times New Roman" w:hAnsi="Times New Roman" w:cs="Times New Roman"/>
          <w:sz w:val="28"/>
          <w:szCs w:val="28"/>
        </w:rPr>
        <w:t xml:space="preserve"> по профессиям </w:t>
      </w:r>
      <w:r w:rsidR="009C5A9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FC3D02">
        <w:rPr>
          <w:rFonts w:ascii="Times New Roman" w:hAnsi="Times New Roman" w:cs="Times New Roman"/>
          <w:sz w:val="28"/>
          <w:szCs w:val="28"/>
        </w:rPr>
        <w:t>профессиона</w:t>
      </w:r>
      <w:r w:rsidR="00A40FA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Pr="00FC3D02">
        <w:rPr>
          <w:rFonts w:ascii="Times New Roman" w:hAnsi="Times New Roman" w:cs="Times New Roman"/>
          <w:sz w:val="28"/>
          <w:szCs w:val="28"/>
        </w:rPr>
        <w:t xml:space="preserve"> </w:t>
      </w:r>
      <w:r w:rsidR="009C5A96">
        <w:rPr>
          <w:rFonts w:ascii="Times New Roman" w:hAnsi="Times New Roman" w:cs="Times New Roman"/>
          <w:sz w:val="28"/>
          <w:szCs w:val="28"/>
        </w:rPr>
        <w:t>по</w:t>
      </w:r>
      <w:r w:rsidR="00120C43">
        <w:rPr>
          <w:rFonts w:ascii="Times New Roman" w:hAnsi="Times New Roman" w:cs="Times New Roman"/>
          <w:sz w:val="28"/>
          <w:szCs w:val="28"/>
        </w:rPr>
        <w:t xml:space="preserve"> программам подготовки</w:t>
      </w:r>
      <w:r w:rsidR="009C5A96">
        <w:rPr>
          <w:rFonts w:ascii="Times New Roman" w:hAnsi="Times New Roman" w:cs="Times New Roman"/>
          <w:sz w:val="28"/>
          <w:szCs w:val="28"/>
        </w:rPr>
        <w:t xml:space="preserve"> </w:t>
      </w:r>
      <w:r w:rsidR="00120C43">
        <w:rPr>
          <w:rFonts w:ascii="Times New Roman" w:hAnsi="Times New Roman" w:cs="Times New Roman"/>
          <w:sz w:val="28"/>
          <w:szCs w:val="28"/>
        </w:rPr>
        <w:t xml:space="preserve"> </w:t>
      </w:r>
      <w:r w:rsidR="009C5A96">
        <w:rPr>
          <w:rFonts w:ascii="Times New Roman" w:hAnsi="Times New Roman" w:cs="Times New Roman"/>
          <w:sz w:val="28"/>
          <w:szCs w:val="28"/>
        </w:rPr>
        <w:t xml:space="preserve"> квалифицированных рабочих </w:t>
      </w:r>
      <w:r w:rsidR="00120C43">
        <w:rPr>
          <w:rFonts w:ascii="Times New Roman" w:hAnsi="Times New Roman" w:cs="Times New Roman"/>
          <w:sz w:val="28"/>
          <w:szCs w:val="28"/>
        </w:rPr>
        <w:t xml:space="preserve">и </w:t>
      </w:r>
      <w:r w:rsidR="009C5A96">
        <w:rPr>
          <w:rFonts w:ascii="Times New Roman" w:hAnsi="Times New Roman" w:cs="Times New Roman"/>
          <w:sz w:val="28"/>
          <w:szCs w:val="28"/>
        </w:rPr>
        <w:t xml:space="preserve"> слу</w:t>
      </w:r>
      <w:r w:rsidR="00120C43">
        <w:rPr>
          <w:rFonts w:ascii="Times New Roman" w:hAnsi="Times New Roman" w:cs="Times New Roman"/>
          <w:sz w:val="28"/>
          <w:szCs w:val="28"/>
        </w:rPr>
        <w:t>жащих</w:t>
      </w:r>
      <w:r w:rsidR="00FC3D02">
        <w:rPr>
          <w:rFonts w:ascii="Times New Roman" w:hAnsi="Times New Roman" w:cs="Times New Roman"/>
          <w:sz w:val="28"/>
          <w:szCs w:val="28"/>
        </w:rPr>
        <w:t>.</w:t>
      </w:r>
    </w:p>
    <w:p w:rsidR="00A73516" w:rsidRPr="00FC3D02" w:rsidRDefault="00A73516" w:rsidP="00FC3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3D0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FC3D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3D02">
        <w:rPr>
          <w:rFonts w:ascii="Times New Roman" w:hAnsi="Times New Roman" w:cs="Times New Roman"/>
          <w:sz w:val="28"/>
          <w:szCs w:val="28"/>
        </w:rPr>
        <w:t xml:space="preserve"> России от 29.05.2007 № 03-1180). </w:t>
      </w:r>
      <w:proofErr w:type="gramEnd"/>
    </w:p>
    <w:p w:rsidR="00A73516" w:rsidRPr="000F17DB" w:rsidRDefault="00A73516" w:rsidP="00FC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D0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предназначена для изучения истории в </w:t>
      </w:r>
      <w:r w:rsidR="00120C4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FC3D0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реализующих образовательную программу среднего </w:t>
      </w:r>
      <w:r w:rsidR="00120C43">
        <w:rPr>
          <w:rFonts w:ascii="Times New Roman" w:hAnsi="Times New Roman" w:cs="Times New Roman"/>
          <w:sz w:val="28"/>
          <w:szCs w:val="28"/>
        </w:rPr>
        <w:t xml:space="preserve"> </w:t>
      </w:r>
      <w:r w:rsidRPr="00FC3D02">
        <w:rPr>
          <w:rFonts w:ascii="Times New Roman" w:hAnsi="Times New Roman" w:cs="Times New Roman"/>
          <w:sz w:val="28"/>
          <w:szCs w:val="28"/>
        </w:rPr>
        <w:t xml:space="preserve"> общего образования, при подготовке квалифицированных рабочих и специалистов среднего звена и одобренной ФГУ «Федеральный институт развития образования» 10.04.2008г. утвержденной Департаментом государственной политики и нормативно-правового регулирования в сфере образования</w:t>
      </w:r>
      <w:r w:rsidR="00F26AC6" w:rsidRPr="00F26AC6">
        <w:rPr>
          <w:rFonts w:ascii="Times New Roman" w:hAnsi="Times New Roman" w:cs="Times New Roman"/>
          <w:sz w:val="28"/>
          <w:szCs w:val="28"/>
        </w:rPr>
        <w:t xml:space="preserve"> </w:t>
      </w:r>
      <w:r w:rsidRPr="00FC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D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26AC6">
        <w:rPr>
          <w:rFonts w:ascii="Times New Roman" w:hAnsi="Times New Roman" w:cs="Times New Roman"/>
          <w:sz w:val="28"/>
          <w:szCs w:val="28"/>
        </w:rPr>
        <w:t xml:space="preserve"> </w:t>
      </w:r>
      <w:r w:rsidRPr="00FC3D02">
        <w:rPr>
          <w:rFonts w:ascii="Times New Roman" w:hAnsi="Times New Roman" w:cs="Times New Roman"/>
          <w:sz w:val="28"/>
          <w:szCs w:val="28"/>
        </w:rPr>
        <w:t xml:space="preserve"> России 16.04.200</w:t>
      </w:r>
      <w:r w:rsidR="00F26AC6" w:rsidRPr="00F26AC6">
        <w:rPr>
          <w:rFonts w:ascii="Times New Roman" w:hAnsi="Times New Roman" w:cs="Times New Roman"/>
          <w:sz w:val="28"/>
          <w:szCs w:val="28"/>
        </w:rPr>
        <w:t>8</w:t>
      </w:r>
      <w:r w:rsidR="00F26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6AC6" w:rsidRPr="00F26AC6">
        <w:rPr>
          <w:rFonts w:ascii="Times New Roman" w:hAnsi="Times New Roman" w:cs="Times New Roman"/>
          <w:sz w:val="28"/>
          <w:szCs w:val="28"/>
        </w:rPr>
        <w:t xml:space="preserve"> </w:t>
      </w:r>
      <w:r w:rsidR="00120C43">
        <w:rPr>
          <w:rFonts w:ascii="Times New Roman" w:hAnsi="Times New Roman" w:cs="Times New Roman"/>
          <w:sz w:val="28"/>
          <w:szCs w:val="28"/>
        </w:rPr>
        <w:t xml:space="preserve"> </w:t>
      </w:r>
      <w:r w:rsidRPr="00FC3D0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</w:t>
      </w:r>
      <w:r w:rsidR="00120C43">
        <w:rPr>
          <w:rFonts w:ascii="Times New Roman" w:hAnsi="Times New Roman" w:cs="Times New Roman"/>
          <w:sz w:val="28"/>
          <w:szCs w:val="28"/>
        </w:rPr>
        <w:t>С</w:t>
      </w:r>
      <w:r w:rsidRPr="00FC3D02">
        <w:rPr>
          <w:rFonts w:ascii="Times New Roman" w:hAnsi="Times New Roman" w:cs="Times New Roman"/>
          <w:sz w:val="28"/>
          <w:szCs w:val="28"/>
        </w:rPr>
        <w:t xml:space="preserve">ПО </w:t>
      </w:r>
      <w:r w:rsidR="00120C43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FC3D02">
        <w:rPr>
          <w:rFonts w:ascii="Times New Roman" w:hAnsi="Times New Roman" w:cs="Times New Roman"/>
          <w:sz w:val="28"/>
          <w:szCs w:val="28"/>
        </w:rPr>
        <w:t>профиля</w:t>
      </w:r>
      <w:r w:rsidR="00120C43">
        <w:rPr>
          <w:rFonts w:ascii="Times New Roman" w:hAnsi="Times New Roman" w:cs="Times New Roman"/>
          <w:sz w:val="28"/>
          <w:szCs w:val="28"/>
        </w:rPr>
        <w:t xml:space="preserve">. </w:t>
      </w:r>
      <w:r w:rsidRPr="00FC3D02">
        <w:rPr>
          <w:rFonts w:ascii="Times New Roman" w:hAnsi="Times New Roman" w:cs="Times New Roman"/>
          <w:sz w:val="28"/>
          <w:szCs w:val="28"/>
        </w:rPr>
        <w:t xml:space="preserve"> </w:t>
      </w:r>
      <w:r w:rsidR="00120C43">
        <w:rPr>
          <w:rFonts w:ascii="Times New Roman" w:hAnsi="Times New Roman" w:cs="Times New Roman"/>
          <w:sz w:val="28"/>
          <w:szCs w:val="28"/>
        </w:rPr>
        <w:t xml:space="preserve"> </w:t>
      </w:r>
      <w:r w:rsidRPr="00FC3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C43">
        <w:rPr>
          <w:rFonts w:ascii="Times New Roman" w:hAnsi="Times New Roman" w:cs="Times New Roman"/>
          <w:sz w:val="28"/>
          <w:szCs w:val="28"/>
        </w:rPr>
        <w:t>О</w:t>
      </w:r>
      <w:r w:rsidRPr="00FC3D02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Pr="00FC3D02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</w:t>
      </w:r>
      <w:r w:rsidRPr="00FC3D02">
        <w:rPr>
          <w:rFonts w:ascii="Times New Roman" w:hAnsi="Times New Roman" w:cs="Times New Roman"/>
          <w:b/>
          <w:sz w:val="28"/>
          <w:szCs w:val="28"/>
        </w:rPr>
        <w:t>117</w:t>
      </w:r>
      <w:r w:rsidRPr="00FC3D02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0F17D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F17DB" w:rsidRPr="000F17DB">
        <w:rPr>
          <w:rFonts w:ascii="Times New Roman" w:hAnsi="Times New Roman" w:cs="Times New Roman"/>
          <w:sz w:val="28"/>
          <w:szCs w:val="28"/>
        </w:rPr>
        <w:t>входит в общеобразовательный цикл и относится к базовым общеобразовательным дисциплинам.</w:t>
      </w:r>
    </w:p>
    <w:p w:rsidR="00FC3D02" w:rsidRPr="00FC3D02" w:rsidRDefault="00A86E99" w:rsidP="000F17DB">
      <w:pPr>
        <w:pStyle w:val="Default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FC3D02" w:rsidRPr="00FC3D02">
        <w:rPr>
          <w:b/>
          <w:sz w:val="28"/>
          <w:szCs w:val="28"/>
        </w:rPr>
        <w:t xml:space="preserve"> изучения курса истории:</w:t>
      </w:r>
    </w:p>
    <w:p w:rsidR="000F17DB" w:rsidRDefault="000F17DB" w:rsidP="00A73516">
      <w:pPr>
        <w:pStyle w:val="Default"/>
        <w:ind w:firstLine="700"/>
        <w:jc w:val="both"/>
        <w:rPr>
          <w:sz w:val="28"/>
          <w:szCs w:val="28"/>
        </w:rPr>
      </w:pPr>
    </w:p>
    <w:p w:rsidR="00A73516" w:rsidRPr="00FC3D02" w:rsidRDefault="00A73516" w:rsidP="00AA2314">
      <w:pPr>
        <w:pStyle w:val="Default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A73516" w:rsidRPr="00FC3D02" w:rsidRDefault="00A73516" w:rsidP="00A73516">
      <w:pPr>
        <w:pStyle w:val="Default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• </w:t>
      </w:r>
      <w:r w:rsidRPr="00FC3D02">
        <w:rPr>
          <w:b/>
          <w:bCs/>
          <w:sz w:val="28"/>
          <w:szCs w:val="28"/>
        </w:rPr>
        <w:t xml:space="preserve">воспитание гражданственности, национальной идентичности, </w:t>
      </w:r>
      <w:r w:rsidRPr="00FC3D02">
        <w:rPr>
          <w:sz w:val="28"/>
          <w:szCs w:val="28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C3D02">
        <w:rPr>
          <w:sz w:val="28"/>
          <w:szCs w:val="28"/>
        </w:rPr>
        <w:t>этнонациональных</w:t>
      </w:r>
      <w:proofErr w:type="spellEnd"/>
      <w:r w:rsidRPr="00FC3D02"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A73516" w:rsidRPr="00FC3D02" w:rsidRDefault="00A73516" w:rsidP="00A73516">
      <w:pPr>
        <w:pStyle w:val="Default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• </w:t>
      </w:r>
      <w:r w:rsidRPr="00FC3D02">
        <w:rPr>
          <w:b/>
          <w:bCs/>
          <w:sz w:val="28"/>
          <w:szCs w:val="28"/>
        </w:rPr>
        <w:t xml:space="preserve">развитие способности </w:t>
      </w:r>
      <w:r w:rsidRPr="00FC3D02">
        <w:rPr>
          <w:sz w:val="28"/>
          <w:szCs w:val="28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A73516" w:rsidRPr="00FC3D02" w:rsidRDefault="00A73516" w:rsidP="00A73516">
      <w:pPr>
        <w:pStyle w:val="Default"/>
        <w:jc w:val="both"/>
        <w:rPr>
          <w:sz w:val="28"/>
          <w:szCs w:val="28"/>
        </w:rPr>
      </w:pPr>
      <w:r w:rsidRPr="00FC3D02">
        <w:rPr>
          <w:sz w:val="28"/>
          <w:szCs w:val="28"/>
        </w:rPr>
        <w:lastRenderedPageBreak/>
        <w:t xml:space="preserve">• </w:t>
      </w:r>
      <w:r w:rsidRPr="00FC3D02">
        <w:rPr>
          <w:b/>
          <w:bCs/>
          <w:sz w:val="28"/>
          <w:szCs w:val="28"/>
        </w:rPr>
        <w:t xml:space="preserve">освоение </w:t>
      </w:r>
      <w:r w:rsidRPr="00FC3D02">
        <w:rPr>
          <w:sz w:val="28"/>
          <w:szCs w:val="28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A73516" w:rsidRPr="00FC3D02" w:rsidRDefault="00A73516" w:rsidP="00A73516">
      <w:pPr>
        <w:pStyle w:val="Default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• </w:t>
      </w:r>
      <w:r w:rsidRPr="00FC3D02">
        <w:rPr>
          <w:b/>
          <w:bCs/>
          <w:sz w:val="28"/>
          <w:szCs w:val="28"/>
        </w:rPr>
        <w:t xml:space="preserve">овладение </w:t>
      </w:r>
      <w:r w:rsidRPr="00FC3D02">
        <w:rPr>
          <w:sz w:val="28"/>
          <w:szCs w:val="28"/>
        </w:rPr>
        <w:t xml:space="preserve">умениями и навыками поиска, систематизации и комплексного анализа исторической информации; </w:t>
      </w:r>
    </w:p>
    <w:p w:rsidR="00A73516" w:rsidRPr="009C5A96" w:rsidRDefault="00A73516" w:rsidP="00A73516">
      <w:pPr>
        <w:pStyle w:val="Default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• </w:t>
      </w:r>
      <w:r w:rsidRPr="00FC3D02">
        <w:rPr>
          <w:b/>
          <w:bCs/>
          <w:sz w:val="28"/>
          <w:szCs w:val="28"/>
        </w:rPr>
        <w:t xml:space="preserve">формирование </w:t>
      </w:r>
      <w:r w:rsidRPr="00FC3D02">
        <w:rPr>
          <w:sz w:val="28"/>
          <w:szCs w:val="28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A86E99" w:rsidRDefault="00A86E99" w:rsidP="00A86E9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изучения  курса истории:</w:t>
      </w:r>
    </w:p>
    <w:p w:rsidR="00A86E99" w:rsidRDefault="00A86E99" w:rsidP="00A86E9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 молодого  поколения  ориентиров  для  гражданской,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культурной самоидентификации  в  окружающем  мире;</w:t>
      </w:r>
    </w:p>
    <w:p w:rsidR="00A86E99" w:rsidRDefault="00A86E99" w:rsidP="00A86E9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воспитание  учащихся в  духе патриотизма, уважения к  своему  Отечеству в  соответствии с  идеями  толерантности и  мира между народами.</w:t>
      </w:r>
    </w:p>
    <w:p w:rsidR="00A86E99" w:rsidRDefault="00A86E99" w:rsidP="00A86E9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у школьников  умений применять знания для осмысления общественных явлений, в общении с  другими людьми в современном  обществе.</w:t>
      </w:r>
    </w:p>
    <w:p w:rsidR="00A73516" w:rsidRPr="00FC3D02" w:rsidRDefault="00A86E99" w:rsidP="00A86E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516" w:rsidRPr="00FC3D02">
        <w:rPr>
          <w:sz w:val="28"/>
          <w:szCs w:val="28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A73516" w:rsidRPr="00FC3D02" w:rsidRDefault="00A73516" w:rsidP="00A73516">
      <w:pPr>
        <w:pStyle w:val="Default"/>
        <w:ind w:firstLine="360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Особенность изучения истории как профильного учебного предмета заключается в увеличении глубины 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 проектов). </w:t>
      </w:r>
    </w:p>
    <w:p w:rsidR="00A73516" w:rsidRPr="00FC3D02" w:rsidRDefault="00A73516" w:rsidP="00A73516">
      <w:pPr>
        <w:pStyle w:val="Default"/>
        <w:ind w:firstLine="700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Содержание учебного материала для учреждений СПО структурировано по проблемно-хронологическому или проблемному принципу с учетом полученных обучающимися знаний и умений в общеобразовательной школе. </w:t>
      </w:r>
    </w:p>
    <w:p w:rsidR="00A73516" w:rsidRPr="00FC3D02" w:rsidRDefault="00A73516" w:rsidP="00A86E99">
      <w:pPr>
        <w:pStyle w:val="Default"/>
        <w:ind w:firstLine="700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Так, учебный материал по истории России подается в контексте всемирной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 материала «по горизонтали». Объектом изучения являются основные ступени историко-цивилизационного развития России и мира в целом. 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 странах Европы и </w:t>
      </w:r>
      <w:r w:rsidRPr="00FC3D02">
        <w:rPr>
          <w:sz w:val="28"/>
          <w:szCs w:val="28"/>
        </w:rPr>
        <w:lastRenderedPageBreak/>
        <w:t xml:space="preserve">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факторы, влиявшие на развитие страны.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 </w:t>
      </w:r>
    </w:p>
    <w:p w:rsidR="00A73516" w:rsidRPr="00FC3D02" w:rsidRDefault="00A73516" w:rsidP="00A73516">
      <w:pPr>
        <w:pStyle w:val="Default"/>
        <w:ind w:firstLine="700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Особое значение придается роли нашей страны в контексте мировой истории ХХ—XXI вв. </w:t>
      </w:r>
    </w:p>
    <w:p w:rsidR="00A73516" w:rsidRPr="00FC3D02" w:rsidRDefault="00A73516" w:rsidP="00A73516">
      <w:pPr>
        <w:pStyle w:val="Default"/>
        <w:ind w:firstLine="700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 </w:t>
      </w:r>
    </w:p>
    <w:p w:rsidR="00A73516" w:rsidRPr="00FC3D02" w:rsidRDefault="00A73516" w:rsidP="00A73516">
      <w:pPr>
        <w:pStyle w:val="Default"/>
        <w:ind w:firstLine="700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Важное значение придается освещению «диалога» цивилизаций, который представлен как одна из наиболее характерных черт всемирно-исторического процесса XIX—XXI вв. Подобный подход позволяет избежать дискретности и в изучении новейшей истории России. </w:t>
      </w:r>
    </w:p>
    <w:p w:rsidR="00A73516" w:rsidRPr="00FC3D02" w:rsidRDefault="00A73516" w:rsidP="00A73516">
      <w:pPr>
        <w:pStyle w:val="Default"/>
        <w:ind w:firstLine="700"/>
        <w:jc w:val="both"/>
        <w:rPr>
          <w:sz w:val="28"/>
          <w:szCs w:val="28"/>
        </w:rPr>
      </w:pPr>
      <w:r w:rsidRPr="00FC3D02">
        <w:rPr>
          <w:sz w:val="28"/>
          <w:szCs w:val="28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A86E99" w:rsidRDefault="00A86E99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49CC" w:rsidRDefault="007449CC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49CC" w:rsidRDefault="007449CC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49CC" w:rsidRDefault="007449CC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49CC" w:rsidRDefault="007449CC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49CC" w:rsidRDefault="007449CC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49CC" w:rsidRDefault="007449CC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E99" w:rsidRDefault="000F17DB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D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результатам у</w:t>
      </w:r>
      <w:r w:rsidR="00A73516" w:rsidRPr="000F17DB">
        <w:rPr>
          <w:rFonts w:ascii="Times New Roman" w:hAnsi="Times New Roman" w:cs="Times New Roman"/>
          <w:b/>
          <w:sz w:val="28"/>
          <w:szCs w:val="28"/>
        </w:rPr>
        <w:t>своения дисциплины:</w:t>
      </w:r>
    </w:p>
    <w:p w:rsidR="00A73516" w:rsidRPr="00A86E99" w:rsidRDefault="000F17DB" w:rsidP="00A8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86E99">
        <w:rPr>
          <w:rFonts w:ascii="Times New Roman" w:hAnsi="Times New Roman" w:cs="Times New Roman"/>
          <w:sz w:val="28"/>
          <w:szCs w:val="28"/>
        </w:rPr>
        <w:t>В результате у</w:t>
      </w:r>
      <w:r w:rsidR="00A73516" w:rsidRPr="00A86E99">
        <w:rPr>
          <w:rFonts w:ascii="Times New Roman" w:hAnsi="Times New Roman" w:cs="Times New Roman"/>
          <w:sz w:val="28"/>
          <w:szCs w:val="28"/>
        </w:rPr>
        <w:t xml:space="preserve">своения дисциплины обучающийся должен </w:t>
      </w:r>
    </w:p>
    <w:p w:rsidR="00A73516" w:rsidRPr="000F17DB" w:rsidRDefault="00A73516" w:rsidP="00A73516">
      <w:pPr>
        <w:pStyle w:val="Default"/>
        <w:jc w:val="both"/>
        <w:rPr>
          <w:sz w:val="28"/>
          <w:szCs w:val="28"/>
        </w:rPr>
      </w:pPr>
      <w:r w:rsidRPr="000F17DB">
        <w:rPr>
          <w:b/>
          <w:bCs/>
          <w:sz w:val="28"/>
          <w:szCs w:val="28"/>
        </w:rPr>
        <w:t xml:space="preserve">знать: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периодизацию всемирной и отечественной истории; </w:t>
      </w:r>
    </w:p>
    <w:p w:rsidR="00A86E99" w:rsidRDefault="00A73516" w:rsidP="00A86E99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современные версии и трактовки важнейших проблем отечественной и всемирной истории; </w:t>
      </w:r>
    </w:p>
    <w:p w:rsidR="009415BC" w:rsidRPr="009415BC" w:rsidRDefault="00A73516" w:rsidP="00A86E99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>• особенности исторического пути России, ее роль в мировом сообществе;</w:t>
      </w:r>
    </w:p>
    <w:p w:rsidR="00A73516" w:rsidRPr="000F17DB" w:rsidRDefault="00A73516" w:rsidP="00A86E99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 • основные исторические термины и даты; </w:t>
      </w:r>
    </w:p>
    <w:p w:rsidR="00A73516" w:rsidRPr="000F17DB" w:rsidRDefault="00A73516" w:rsidP="00A73516">
      <w:pPr>
        <w:pStyle w:val="Default"/>
        <w:rPr>
          <w:sz w:val="28"/>
          <w:szCs w:val="28"/>
        </w:rPr>
      </w:pPr>
    </w:p>
    <w:p w:rsidR="00A73516" w:rsidRPr="000F17DB" w:rsidRDefault="00A73516" w:rsidP="00A73516">
      <w:pPr>
        <w:pStyle w:val="Default"/>
        <w:jc w:val="both"/>
        <w:rPr>
          <w:sz w:val="28"/>
          <w:szCs w:val="28"/>
        </w:rPr>
      </w:pPr>
      <w:r w:rsidRPr="000F17DB">
        <w:rPr>
          <w:b/>
          <w:bCs/>
          <w:sz w:val="28"/>
          <w:szCs w:val="28"/>
        </w:rPr>
        <w:t xml:space="preserve">уметь: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A73516" w:rsidRPr="000F17DB" w:rsidRDefault="00A73516" w:rsidP="00A73516">
      <w:pPr>
        <w:pStyle w:val="Default"/>
        <w:ind w:left="700"/>
        <w:jc w:val="both"/>
        <w:rPr>
          <w:sz w:val="28"/>
          <w:szCs w:val="28"/>
        </w:rPr>
      </w:pPr>
      <w:r w:rsidRPr="000F17DB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A73516" w:rsidRPr="000F17DB" w:rsidRDefault="00A73516" w:rsidP="00A73516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4616DC" w:rsidRPr="002D4CFD" w:rsidRDefault="00A73516" w:rsidP="000F17DB">
      <w:pPr>
        <w:pStyle w:val="Default"/>
        <w:ind w:left="720" w:hanging="360"/>
        <w:jc w:val="both"/>
        <w:rPr>
          <w:sz w:val="28"/>
          <w:szCs w:val="28"/>
        </w:rPr>
      </w:pPr>
      <w:r w:rsidRPr="000F17DB">
        <w:rPr>
          <w:sz w:val="28"/>
          <w:szCs w:val="28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E2EB4" w:rsidRDefault="00CE2EB4" w:rsidP="00CE2EB4">
      <w:pPr>
        <w:pStyle w:val="Default"/>
        <w:ind w:left="720" w:hanging="360"/>
        <w:jc w:val="center"/>
        <w:rPr>
          <w:b/>
          <w:sz w:val="28"/>
          <w:szCs w:val="28"/>
        </w:rPr>
      </w:pPr>
    </w:p>
    <w:p w:rsidR="007449CC" w:rsidRDefault="007449CC" w:rsidP="00CE2EB4">
      <w:pPr>
        <w:pStyle w:val="Default"/>
        <w:ind w:left="720" w:hanging="360"/>
        <w:jc w:val="center"/>
        <w:rPr>
          <w:b/>
          <w:sz w:val="28"/>
          <w:szCs w:val="28"/>
        </w:rPr>
      </w:pPr>
    </w:p>
    <w:p w:rsidR="00CE2EB4" w:rsidRPr="00CE2EB4" w:rsidRDefault="00CE2EB4" w:rsidP="00CE2EB4">
      <w:pPr>
        <w:pStyle w:val="Default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</w:t>
      </w:r>
      <w:r w:rsidRPr="00CE2EB4">
        <w:rPr>
          <w:b/>
          <w:sz w:val="28"/>
          <w:szCs w:val="28"/>
        </w:rPr>
        <w:t>обучения (усвоенные умения и знания).</w:t>
      </w:r>
    </w:p>
    <w:p w:rsidR="00CE2EB4" w:rsidRDefault="00A73516" w:rsidP="000F17DB">
      <w:pPr>
        <w:pStyle w:val="Default"/>
        <w:ind w:left="720" w:hanging="360"/>
        <w:jc w:val="both"/>
        <w:rPr>
          <w:b/>
          <w:bCs/>
          <w:sz w:val="28"/>
          <w:szCs w:val="28"/>
        </w:rPr>
      </w:pPr>
      <w:r w:rsidRPr="000F17DB">
        <w:rPr>
          <w:sz w:val="28"/>
          <w:szCs w:val="28"/>
        </w:rPr>
        <w:t xml:space="preserve"> </w:t>
      </w:r>
      <w:r w:rsidR="004616DC" w:rsidRPr="00CE2EB4">
        <w:rPr>
          <w:b/>
          <w:bCs/>
          <w:sz w:val="28"/>
          <w:szCs w:val="28"/>
        </w:rPr>
        <w:t>Умения:</w:t>
      </w:r>
    </w:p>
    <w:p w:rsidR="00CE2EB4" w:rsidRDefault="004616DC" w:rsidP="000F17DB">
      <w:pPr>
        <w:pStyle w:val="Default"/>
        <w:ind w:left="720" w:hanging="360"/>
        <w:jc w:val="both"/>
        <w:rPr>
          <w:sz w:val="28"/>
          <w:szCs w:val="28"/>
        </w:rPr>
      </w:pPr>
      <w:r w:rsidRPr="00CE2EB4">
        <w:rPr>
          <w:b/>
          <w:bCs/>
          <w:sz w:val="28"/>
          <w:szCs w:val="28"/>
        </w:rPr>
        <w:t xml:space="preserve"> </w:t>
      </w:r>
      <w:r w:rsidRPr="00CE2EB4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0F17DB" w:rsidRPr="00CE2EB4" w:rsidRDefault="004616DC" w:rsidP="000F17DB">
      <w:pPr>
        <w:pStyle w:val="Default"/>
        <w:ind w:left="720" w:hanging="360"/>
        <w:jc w:val="both"/>
        <w:rPr>
          <w:sz w:val="28"/>
          <w:szCs w:val="28"/>
        </w:rPr>
      </w:pPr>
      <w:r w:rsidRPr="00CE2EB4">
        <w:rPr>
          <w:sz w:val="28"/>
          <w:szCs w:val="28"/>
        </w:rPr>
        <w:t xml:space="preserve"> - выявлять взаимосвязь отечественных, региональных мировых социально-экономических, политических и культурных проблем;</w:t>
      </w:r>
    </w:p>
    <w:p w:rsidR="00CE2EB4" w:rsidRDefault="00CE2EB4" w:rsidP="00CE2EB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</w:t>
      </w:r>
      <w:r w:rsidRPr="00CE2EB4">
        <w:rPr>
          <w:b/>
          <w:sz w:val="28"/>
          <w:szCs w:val="28"/>
        </w:rPr>
        <w:t>нания</w:t>
      </w:r>
      <w:r>
        <w:rPr>
          <w:b/>
          <w:sz w:val="28"/>
          <w:szCs w:val="28"/>
        </w:rPr>
        <w:t>:</w:t>
      </w:r>
    </w:p>
    <w:p w:rsidR="00CE2EB4" w:rsidRPr="00CE2EB4" w:rsidRDefault="00CE2EB4" w:rsidP="00CE2EB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E2EB4">
        <w:rPr>
          <w:b/>
          <w:sz w:val="28"/>
          <w:szCs w:val="28"/>
        </w:rPr>
        <w:t>-</w:t>
      </w:r>
      <w:r w:rsidRPr="00CE2EB4">
        <w:rPr>
          <w:sz w:val="28"/>
          <w:szCs w:val="28"/>
        </w:rPr>
        <w:t xml:space="preserve"> варианты и типологии цивилизаций; </w:t>
      </w:r>
    </w:p>
    <w:p w:rsidR="00CE2EB4" w:rsidRPr="00CE2EB4" w:rsidRDefault="00CE2EB4" w:rsidP="00CE2E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EB4">
        <w:rPr>
          <w:sz w:val="28"/>
          <w:szCs w:val="28"/>
        </w:rPr>
        <w:t xml:space="preserve">- факторы исторического развития, природно-климатический, этнический, экологический, культурно-политический, </w:t>
      </w:r>
      <w:r>
        <w:rPr>
          <w:sz w:val="28"/>
          <w:szCs w:val="28"/>
        </w:rPr>
        <w:t xml:space="preserve">     </w:t>
      </w:r>
      <w:r w:rsidRPr="00CE2EB4">
        <w:rPr>
          <w:sz w:val="28"/>
          <w:szCs w:val="28"/>
        </w:rPr>
        <w:t>социальный;</w:t>
      </w:r>
    </w:p>
    <w:p w:rsidR="00CE2EB4" w:rsidRPr="00CE2EB4" w:rsidRDefault="00CE2EB4" w:rsidP="00CE2E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EB4">
        <w:rPr>
          <w:sz w:val="28"/>
          <w:szCs w:val="28"/>
        </w:rPr>
        <w:t>- закономерности и особенности русской истории как части мировой и европейской истории;</w:t>
      </w:r>
    </w:p>
    <w:p w:rsidR="009415BC" w:rsidRDefault="00CE2EB4" w:rsidP="009415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EB4">
        <w:rPr>
          <w:sz w:val="28"/>
          <w:szCs w:val="28"/>
        </w:rPr>
        <w:t>- периодизацию всемирной истории</w:t>
      </w:r>
      <w:r w:rsidR="009415BC" w:rsidRPr="009415BC">
        <w:rPr>
          <w:sz w:val="28"/>
          <w:szCs w:val="28"/>
        </w:rPr>
        <w:t xml:space="preserve"> </w:t>
      </w:r>
      <w:r w:rsidR="009415BC">
        <w:rPr>
          <w:sz w:val="28"/>
          <w:szCs w:val="28"/>
        </w:rPr>
        <w:t>и</w:t>
      </w:r>
      <w:r w:rsidRPr="00CE2EB4">
        <w:rPr>
          <w:sz w:val="28"/>
          <w:szCs w:val="28"/>
        </w:rPr>
        <w:t xml:space="preserve"> общественную роль и функции истории.</w:t>
      </w:r>
    </w:p>
    <w:p w:rsidR="007449CC" w:rsidRDefault="007449CC" w:rsidP="009415BC">
      <w:pPr>
        <w:pStyle w:val="Default"/>
        <w:jc w:val="center"/>
        <w:rPr>
          <w:b/>
          <w:sz w:val="28"/>
          <w:szCs w:val="28"/>
        </w:rPr>
      </w:pPr>
    </w:p>
    <w:p w:rsidR="007449CC" w:rsidRDefault="007449CC" w:rsidP="009415BC">
      <w:pPr>
        <w:pStyle w:val="Default"/>
        <w:jc w:val="center"/>
        <w:rPr>
          <w:b/>
          <w:sz w:val="28"/>
          <w:szCs w:val="28"/>
        </w:rPr>
      </w:pPr>
    </w:p>
    <w:p w:rsidR="007449CC" w:rsidRDefault="007449CC" w:rsidP="009415BC">
      <w:pPr>
        <w:pStyle w:val="Default"/>
        <w:jc w:val="center"/>
        <w:rPr>
          <w:b/>
          <w:sz w:val="28"/>
          <w:szCs w:val="28"/>
        </w:rPr>
      </w:pPr>
    </w:p>
    <w:p w:rsidR="007449CC" w:rsidRDefault="007449CC" w:rsidP="009415BC">
      <w:pPr>
        <w:pStyle w:val="Default"/>
        <w:jc w:val="center"/>
        <w:rPr>
          <w:b/>
          <w:sz w:val="28"/>
          <w:szCs w:val="28"/>
        </w:rPr>
      </w:pPr>
    </w:p>
    <w:p w:rsidR="00A73516" w:rsidRPr="000F17DB" w:rsidRDefault="00A73516" w:rsidP="009415BC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И ПРИМЕРНОЕ СОДЕРЖАНИЕ УЧЕБНОЙ ДИСЦИПЛИНЫ</w:t>
      </w:r>
    </w:p>
    <w:p w:rsidR="00A73516" w:rsidRDefault="00A73516" w:rsidP="00B0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sz w:val="28"/>
          <w:szCs w:val="28"/>
        </w:rPr>
      </w:pPr>
    </w:p>
    <w:tbl>
      <w:tblPr>
        <w:tblW w:w="11056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3260"/>
      </w:tblGrid>
      <w:tr w:rsidR="00A73516" w:rsidTr="005B57D8">
        <w:trPr>
          <w:trHeight w:val="46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516" w:rsidRDefault="00A73516" w:rsidP="00B010D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516" w:rsidRDefault="00A73516" w:rsidP="00B010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73516" w:rsidTr="005B57D8">
        <w:trPr>
          <w:trHeight w:val="659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516" w:rsidRDefault="00A73516" w:rsidP="00B01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516" w:rsidRDefault="00A73516" w:rsidP="00B010D6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9C5A96" w:rsidTr="005B57D8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A96" w:rsidRDefault="009C5A96" w:rsidP="00B01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контрольные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A96" w:rsidRPr="009C5A96" w:rsidRDefault="009C5A96" w:rsidP="00B010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  <w:tr w:rsidR="00A73516" w:rsidTr="005B57D8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516" w:rsidRPr="009C5A96" w:rsidRDefault="009C5A96" w:rsidP="00B010D6">
            <w:pPr>
              <w:jc w:val="center"/>
              <w:rPr>
                <w:b/>
                <w:sz w:val="28"/>
                <w:szCs w:val="28"/>
              </w:rPr>
            </w:pPr>
            <w:r w:rsidRPr="009C5A96">
              <w:rPr>
                <w:b/>
                <w:sz w:val="28"/>
                <w:szCs w:val="28"/>
              </w:rPr>
              <w:t xml:space="preserve">Самостоятельная внеаудиторная работа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516" w:rsidRDefault="00B91070" w:rsidP="00B010D6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58</w:t>
            </w:r>
          </w:p>
        </w:tc>
      </w:tr>
      <w:tr w:rsidR="00A73516" w:rsidTr="009C5A96">
        <w:trPr>
          <w:trHeight w:val="676"/>
        </w:trPr>
        <w:tc>
          <w:tcPr>
            <w:tcW w:w="110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516" w:rsidRDefault="00A73516" w:rsidP="009C5A9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(форма):                      </w:t>
            </w:r>
            <w:r>
              <w:rPr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7449CC" w:rsidRDefault="007449CC" w:rsidP="0094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16" w:rsidRPr="009415BC" w:rsidRDefault="009415BC" w:rsidP="0094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p w:rsidR="00D7243E" w:rsidRDefault="00D7243E" w:rsidP="00D724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Введение. Выделение человека из животного мира. Проблема антропогенеза.</w:t>
      </w:r>
      <w:r w:rsidR="00941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Расселение по земному шару. Археологические памятники каменного века на территории России. </w:t>
      </w:r>
    </w:p>
    <w:p w:rsidR="00D7243E" w:rsidRDefault="00D7243E" w:rsidP="00D724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Среда обитания. Распределение социальных функций между полами. Мировоззрение первобытного человека. Возникновение религиозных верований. Искусство. Последствия для человека глобальных климатических изменений. </w:t>
      </w:r>
    </w:p>
    <w:p w:rsidR="00D7243E" w:rsidRDefault="00D7243E" w:rsidP="00D724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цивилизации, </w:t>
      </w:r>
      <w:proofErr w:type="spellStart"/>
      <w:r>
        <w:rPr>
          <w:sz w:val="28"/>
          <w:szCs w:val="28"/>
        </w:rPr>
        <w:t>протоцивилизации</w:t>
      </w:r>
      <w:proofErr w:type="spellEnd"/>
      <w:r>
        <w:rPr>
          <w:sz w:val="28"/>
          <w:szCs w:val="28"/>
        </w:rPr>
        <w:t xml:space="preserve">. </w:t>
      </w:r>
    </w:p>
    <w:p w:rsidR="00D7243E" w:rsidRDefault="00D7243E" w:rsidP="00D7243E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выполнение домашних заданий по разделу 1. </w:t>
      </w:r>
    </w:p>
    <w:p w:rsidR="00D7243E" w:rsidRDefault="00D7243E" w:rsidP="00D7243E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внеаудиторной самостоятельной работы. </w:t>
      </w:r>
      <w:r>
        <w:rPr>
          <w:sz w:val="28"/>
          <w:szCs w:val="28"/>
        </w:rPr>
        <w:t>Природное и социальное в человеке и человеческом сообществе первобытной эпохи. Начало социальной жизни. Родовая община. Неолитическая революция.</w:t>
      </w:r>
    </w:p>
    <w:p w:rsidR="00D7243E" w:rsidRDefault="00D7243E" w:rsidP="00D7243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Хронологические и географические рамки истории Древнего мира. Традиционное общество: специфика социальных связей, экономической жизни, политических отношений. Социальная пирамида. Основные сословия и социальные группы в древних обществах. Роль аристократии и жречества. Категории трудового населения. Политический строй. Типы государств древности. Общее и особенное в развитии древних цивилизаций. Египет. Передняя Азия. Индия. Китай. Доколумбова Америка. Материальная культура и экономика ранних цивилизаций. Социальный строй. Политическая и военная организация. Идеология. Менталитет. Расцвет цивилизаций бронзового века и железный век Востока </w:t>
      </w:r>
    </w:p>
    <w:p w:rsidR="00D7243E" w:rsidRDefault="00D7243E" w:rsidP="00D724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Новоегипетская держава: экономика, общество, государство. Шедевры древнеегипетской культуры. Вавилон времен Хаммурапи. Хетты: индоевропейцы в Малой Азии. Эгейский мир эпохи бронзы. Минойская цивилизация на Крите, ее отличительные черты. Ахейские государства. Ассирийская военная держава и ее преемники в Передней Азии. Персидское «царство царств». Древняя Индия. Империя </w:t>
      </w:r>
      <w:proofErr w:type="spellStart"/>
      <w:r>
        <w:rPr>
          <w:sz w:val="28"/>
          <w:szCs w:val="28"/>
        </w:rPr>
        <w:t>Маурьев</w:t>
      </w:r>
      <w:proofErr w:type="spellEnd"/>
      <w:r>
        <w:rPr>
          <w:sz w:val="28"/>
          <w:szCs w:val="28"/>
        </w:rPr>
        <w:t xml:space="preserve">. Формирование древнекитайской цивилизации. Империи </w:t>
      </w:r>
      <w:proofErr w:type="spellStart"/>
      <w:r>
        <w:rPr>
          <w:sz w:val="28"/>
          <w:szCs w:val="28"/>
        </w:rPr>
        <w:t>Цинь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Хань</w:t>
      </w:r>
      <w:proofErr w:type="spellEnd"/>
      <w:r>
        <w:rPr>
          <w:sz w:val="28"/>
          <w:szCs w:val="28"/>
        </w:rPr>
        <w:t xml:space="preserve">. </w:t>
      </w:r>
    </w:p>
    <w:p w:rsidR="005B57D8" w:rsidRPr="00F978ED" w:rsidRDefault="00D7243E" w:rsidP="00D7243E">
      <w:pPr>
        <w:rPr>
          <w:rFonts w:ascii="Times New Roman" w:hAnsi="Times New Roman" w:cs="Times New Roman"/>
          <w:sz w:val="28"/>
          <w:szCs w:val="28"/>
        </w:rPr>
      </w:pPr>
      <w:r w:rsidRPr="00F978ED">
        <w:rPr>
          <w:rFonts w:ascii="Times New Roman" w:hAnsi="Times New Roman" w:cs="Times New Roman"/>
          <w:sz w:val="28"/>
          <w:szCs w:val="28"/>
        </w:rPr>
        <w:lastRenderedPageBreak/>
        <w:t>Античная цивилизация. Становление полисной цивилизации в Греции: географические и социальные предпосылки. Сущность греческого полиса. Великая колонизация, ее причины, направления и последствия. Роль Афин и Спарты в жизни греческого мира. Греческая культура классической эпохи. Александр Македонский и эллинизм. Древний Рим: этапы становления общества и государства. Экономика, общественный строй, государственный аппарат в республиканском и императорском Риме. Особенности римской культуры. Повседневная жизнь в эпоху Античности. Жилище, одежда,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Праздники, развлечения и зрелища. Менталитет людей Античной эпохи.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Религии Древнего мира. Язычество на Востоке и на Западе. Мифологическое сознание и его специфические черты. «Осевое время». Возникновение мировых религий. Буддизм и его распространение. Конфуцианство. Религия древних евреев. Раннее христианство. Культурное наследие древних цивилизаций. Роль древности в становлении современного мира. Эстафета культурных достижений. Восток и Запад. Античность и европейская цивилизация.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b/>
          <w:bCs/>
          <w:sz w:val="28"/>
          <w:szCs w:val="28"/>
        </w:rPr>
        <w:t>Самостоятельная работа</w:t>
      </w:r>
      <w:r w:rsidRPr="00341B70">
        <w:rPr>
          <w:sz w:val="28"/>
          <w:szCs w:val="28"/>
        </w:rPr>
        <w:t xml:space="preserve">: выполнение домашних заданий по разделу 2.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b/>
          <w:bCs/>
          <w:sz w:val="28"/>
          <w:szCs w:val="28"/>
        </w:rPr>
        <w:t xml:space="preserve">Примерная тематика внеаудиторной самостоятельной работы. </w:t>
      </w:r>
      <w:r w:rsidRPr="00341B70">
        <w:rPr>
          <w:sz w:val="28"/>
          <w:szCs w:val="28"/>
        </w:rPr>
        <w:t>Ранние цивилизации, и их отличительные черты. Античная цивилизация. Религии древнего мира.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Влияние географических особенностей Восточной Европы на образ жизни населявших ее людей. Выделение языковых семей. Индоевропейская языковая общность. </w:t>
      </w:r>
      <w:proofErr w:type="spellStart"/>
      <w:r w:rsidRPr="00341B70">
        <w:rPr>
          <w:sz w:val="28"/>
          <w:szCs w:val="28"/>
        </w:rPr>
        <w:t>Древнеевропейские</w:t>
      </w:r>
      <w:proofErr w:type="spellEnd"/>
      <w:r w:rsidRPr="00341B70">
        <w:rPr>
          <w:sz w:val="28"/>
          <w:szCs w:val="28"/>
        </w:rPr>
        <w:t xml:space="preserve"> диалекты и языки индоиранской группы в Восточной Европе.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Племена и народы Восточной Европы в древности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Заселение Восточной Европы. Племена и народы Северного Причерноморья в I тысячелетии до н. э. Споры о происхождении и прародине славян. Славяне и Великое переселение народов (IV—VI вв.). Его причины. Германские и славянские племена в Европе. Распад славянской общности. Основные пути миграции славян.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Империя и славянство: мир цивилизации и мир варваров.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lastRenderedPageBreak/>
        <w:t xml:space="preserve"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Формирование основ государственности восточных славян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Предпосылки образования государства у восточных славян. Разложение первобытно-общинного строя. Формирование союзов племен. Славяне в Восточной Европе. Особенности ее хозяйственного освоения. Первые славянские государства Европы (Первое Болгарское царство, </w:t>
      </w:r>
      <w:proofErr w:type="spellStart"/>
      <w:r w:rsidRPr="00341B70">
        <w:rPr>
          <w:sz w:val="28"/>
          <w:szCs w:val="28"/>
        </w:rPr>
        <w:t>Великоморавская</w:t>
      </w:r>
      <w:proofErr w:type="spellEnd"/>
      <w:r w:rsidRPr="00341B70">
        <w:rPr>
          <w:sz w:val="28"/>
          <w:szCs w:val="28"/>
        </w:rPr>
        <w:t xml:space="preserve"> держава, Польша). Крещение южных и западных славян.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>Вече и его роль в древнеславянском обществе. Князья и дружинники: происхождение и социальный статус.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Племенные союзы восточных славян. Общественный строй. Князья и их дружины. Свободные и несвободные. Религия и мифологические представления о природе и человеке. Хозяйство и быт, повседневная жизнь. </w:t>
      </w:r>
    </w:p>
    <w:p w:rsidR="000863D2" w:rsidRPr="00341B70" w:rsidRDefault="000863D2" w:rsidP="000863D2">
      <w:pPr>
        <w:pStyle w:val="Default"/>
        <w:spacing w:line="276" w:lineRule="auto"/>
        <w:jc w:val="both"/>
        <w:rPr>
          <w:sz w:val="28"/>
          <w:szCs w:val="28"/>
        </w:rPr>
      </w:pPr>
      <w:r w:rsidRPr="00341B70">
        <w:rPr>
          <w:sz w:val="28"/>
          <w:szCs w:val="28"/>
        </w:rPr>
        <w:t xml:space="preserve">«Путь из варяг в греки». Споры о происхождении и роли варягов. Точки зрения на природу государственности на Руси. </w:t>
      </w:r>
    </w:p>
    <w:p w:rsidR="000863D2" w:rsidRPr="00F978ED" w:rsidRDefault="000863D2" w:rsidP="000863D2">
      <w:pPr>
        <w:rPr>
          <w:rFonts w:ascii="Times New Roman" w:hAnsi="Times New Roman" w:cs="Times New Roman"/>
          <w:sz w:val="28"/>
          <w:szCs w:val="28"/>
        </w:rPr>
      </w:pPr>
      <w:r w:rsidRPr="00F978ED">
        <w:rPr>
          <w:rFonts w:ascii="Times New Roman" w:hAnsi="Times New Roman" w:cs="Times New Roman"/>
          <w:sz w:val="28"/>
          <w:szCs w:val="28"/>
        </w:rPr>
        <w:t xml:space="preserve">Первые русские князья и их деятельность: военные походы и реформы. Дань и </w:t>
      </w:r>
      <w:proofErr w:type="spellStart"/>
      <w:r w:rsidRPr="00F978ED">
        <w:rPr>
          <w:rFonts w:ascii="Times New Roman" w:hAnsi="Times New Roman" w:cs="Times New Roman"/>
          <w:sz w:val="28"/>
          <w:szCs w:val="28"/>
        </w:rPr>
        <w:t>данничество</w:t>
      </w:r>
      <w:proofErr w:type="spellEnd"/>
      <w:r w:rsidRPr="00F978ED">
        <w:rPr>
          <w:rFonts w:ascii="Times New Roman" w:hAnsi="Times New Roman" w:cs="Times New Roman"/>
          <w:sz w:val="28"/>
          <w:szCs w:val="28"/>
        </w:rPr>
        <w:t>.</w:t>
      </w:r>
    </w:p>
    <w:p w:rsidR="00E7328D" w:rsidRDefault="00E7328D" w:rsidP="00E732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Этнополитические особенности Древней Руси. Военные, дипломатические и торговые контакты Руси и </w:t>
      </w:r>
    </w:p>
    <w:p w:rsidR="00E7328D" w:rsidRDefault="00E7328D" w:rsidP="00E732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Византии в IX–X вв. Владимир Святой. Введение христианства. Культурно-историческое значение христианизации. Синтез язычества и православия как особенность культуры и мировоззрения Древней Руси.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Руси и Византии в XI–XII вв. Роль православия в формировании самосознания русского средневекового общества, его влияние на мировосприятие и этику русского человека </w:t>
      </w:r>
    </w:p>
    <w:p w:rsidR="00E7328D" w:rsidRDefault="00E7328D" w:rsidP="00E732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Русь и кочевые народы южнорусских степей: военное противостояние, этническое и культурное взаимовлияние. Русь в системе культурно-политических контактов между Западом и Востоком.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 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Складывание местных культурных центров. 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Древняя Русь в контексте всемирной истории </w:t>
      </w:r>
    </w:p>
    <w:p w:rsidR="00E7328D" w:rsidRDefault="00E7328D" w:rsidP="00E732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Сходное и различное в экономических, социальных, политических и культурных тенденциях в развитии Западной и Восточной Европы.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Причины раздробленности. Междоусобная борьба князей. Древняя Русь и Великая степь. 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Крупнейшие земли и княжества Руси, их особенности. 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Великий Новгород. Хозяйственное, социальное и политическое развитие. 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Владимиро-Суздальское княжество. Роль городов и ремесла. Политическое устройство. </w:t>
      </w:r>
    </w:p>
    <w:p w:rsidR="00E7328D" w:rsidRDefault="00E7328D" w:rsidP="00E732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Галицко-Волынское княжество. Земледелие, города и ремесло. Роль боярства. Объединение княжества при Романе </w:t>
      </w:r>
      <w:proofErr w:type="spellStart"/>
      <w:r>
        <w:rPr>
          <w:sz w:val="28"/>
          <w:szCs w:val="28"/>
        </w:rPr>
        <w:t>Мстиславиче</w:t>
      </w:r>
      <w:proofErr w:type="spellEnd"/>
      <w:r>
        <w:rPr>
          <w:sz w:val="28"/>
          <w:szCs w:val="28"/>
        </w:rPr>
        <w:t xml:space="preserve"> и Данииле Галицком.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Общественно-экономический строй монгольских племен. Образование державы Чингисхана и монгольские завоевания. Нашествие Батыя на Русь. </w:t>
      </w:r>
    </w:p>
    <w:p w:rsidR="00E7328D" w:rsidRDefault="00E7328D" w:rsidP="00E732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Образование Золотой Орды, ее социально-экономическое и политическое устройство. Политическое и культурное значение распространения ислама. Русь под властью Золотой Орды. </w:t>
      </w:r>
    </w:p>
    <w:p w:rsidR="00E7328D" w:rsidRPr="00F978ED" w:rsidRDefault="00E7328D" w:rsidP="00E7328D">
      <w:pPr>
        <w:rPr>
          <w:rFonts w:ascii="Times New Roman" w:hAnsi="Times New Roman" w:cs="Times New Roman"/>
          <w:sz w:val="28"/>
          <w:szCs w:val="28"/>
        </w:rPr>
      </w:pPr>
      <w:r w:rsidRPr="00F978ED">
        <w:rPr>
          <w:rFonts w:ascii="Times New Roman" w:hAnsi="Times New Roman" w:cs="Times New Roman"/>
          <w:sz w:val="28"/>
          <w:szCs w:val="28"/>
        </w:rPr>
        <w:t>Прибалтика в начале XIII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политика подчинения Орде и противодействия католицизму. Объединение литовских земель и становление литовского государства. Русские земли в составе Великого княжества Литовского. Распространение католицизма на территории Литвы.</w:t>
      </w:r>
    </w:p>
    <w:p w:rsidR="008C5F2D" w:rsidRDefault="008C5F2D" w:rsidP="008C5F2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Политическая и конфессиональная карта Восточной Европы в XIV–XV вв.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Роль монастырей в хозяйственном освоении Северо-Восточной Руси. </w:t>
      </w:r>
    </w:p>
    <w:p w:rsidR="008C5F2D" w:rsidRDefault="008C5F2D" w:rsidP="008C5F2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 xml:space="preserve">. Дмитрий Донской и начало борьбы за свержение ордынского ига. Куликовская битва и ее значение. </w:t>
      </w:r>
    </w:p>
    <w:p w:rsidR="008C5F2D" w:rsidRDefault="008C5F2D" w:rsidP="008C5F2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Церковь в период объединения Руси. Перенос митрополии в Москву. Митрополит Алексей и Сергий Радонежский. Флорентийская уния. </w:t>
      </w:r>
    </w:p>
    <w:p w:rsidR="008C5F2D" w:rsidRDefault="008C5F2D" w:rsidP="008C5F2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Обособление западных территорий Руси. Великое княжество Литовское и Польша. Борьба Руси, Литвы и Орды за политическое господство в Восточной Европе. </w:t>
      </w:r>
    </w:p>
    <w:p w:rsidR="008C5F2D" w:rsidRPr="007F3814" w:rsidRDefault="008C5F2D" w:rsidP="008C5F2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Особое положение Новгородской республики. «Вольности» новгородские. Еретические движения. «Стригольники» и «</w:t>
      </w:r>
      <w:proofErr w:type="spellStart"/>
      <w:r>
        <w:rPr>
          <w:sz w:val="28"/>
          <w:szCs w:val="28"/>
        </w:rPr>
        <w:t>жидовствующие</w:t>
      </w:r>
      <w:proofErr w:type="spellEnd"/>
      <w:r>
        <w:rPr>
          <w:sz w:val="28"/>
          <w:szCs w:val="28"/>
        </w:rPr>
        <w:t>». Отношения с Москвой.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структура русского общества. Соотношение социальных, экономических, внутри- и внешнеполитических факторов, единство культуры. Характер и особенности объединения Руси. Иван III. Присоединение Новгорода и других земель. Свержение ордынского ига (</w:t>
      </w:r>
      <w:smartTag w:uri="urn:schemas-microsoft-com:office:smarttags" w:element="metricconverter">
        <w:smartTagPr>
          <w:attr w:name="ProductID" w:val="1480 г"/>
        </w:smartTagPr>
        <w:r>
          <w:rPr>
            <w:sz w:val="28"/>
            <w:szCs w:val="28"/>
          </w:rPr>
          <w:t>1480 г</w:t>
        </w:r>
      </w:smartTag>
      <w:r>
        <w:rPr>
          <w:sz w:val="28"/>
          <w:szCs w:val="28"/>
        </w:rPr>
        <w:t xml:space="preserve">.). Завершение образования единого Русского государства.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Предпосылки централизации. Политический строй. Судебник </w:t>
      </w:r>
      <w:smartTag w:uri="urn:schemas-microsoft-com:office:smarttags" w:element="metricconverter">
        <w:smartTagPr>
          <w:attr w:name="ProductID" w:val="1497 г"/>
        </w:smartTagPr>
        <w:r>
          <w:rPr>
            <w:sz w:val="28"/>
            <w:szCs w:val="28"/>
          </w:rPr>
          <w:t>1497 г</w:t>
        </w:r>
      </w:smartTag>
      <w:r>
        <w:rPr>
          <w:sz w:val="28"/>
          <w:szCs w:val="28"/>
        </w:rPr>
        <w:t xml:space="preserve">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Иосифляне и </w:t>
      </w:r>
      <w:proofErr w:type="spellStart"/>
      <w:r>
        <w:rPr>
          <w:sz w:val="28"/>
          <w:szCs w:val="28"/>
        </w:rPr>
        <w:t>нестяжатели</w:t>
      </w:r>
      <w:proofErr w:type="spellEnd"/>
      <w:r>
        <w:rPr>
          <w:sz w:val="28"/>
          <w:szCs w:val="28"/>
        </w:rPr>
        <w:t xml:space="preserve">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Церковно-политическая теория «Москва — третий Рим» и ее роль в противостоянии распространению западных идей. Вклад православной церкви в укрепление единого государства.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и население России в XVI в. Категории населения. Власть и собственность, закон и право. Города.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</w:t>
      </w:r>
      <w:smartTag w:uri="urn:schemas-microsoft-com:office:smarttags" w:element="metricconverter">
        <w:smartTagPr>
          <w:attr w:name="ProductID" w:val="1550 г"/>
        </w:smartTagPr>
        <w:r>
          <w:rPr>
            <w:sz w:val="28"/>
            <w:szCs w:val="28"/>
          </w:rPr>
          <w:t>1550 г</w:t>
        </w:r>
      </w:smartTag>
      <w:r>
        <w:rPr>
          <w:sz w:val="28"/>
          <w:szCs w:val="28"/>
        </w:rPr>
        <w:t xml:space="preserve">. Церковь и государство. Стоглавый собор. Военные преобразования.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Мнения историков о сущности опричнины.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Борьба за выход к Балтийскому морю. Ливонская война (1558–1583 гг.). Образование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569 г"/>
        </w:smartTagPr>
        <w:r>
          <w:rPr>
            <w:sz w:val="28"/>
            <w:szCs w:val="28"/>
          </w:rPr>
          <w:t>1569 г</w:t>
        </w:r>
      </w:smartTag>
      <w:r>
        <w:rPr>
          <w:sz w:val="28"/>
          <w:szCs w:val="28"/>
        </w:rPr>
        <w:t xml:space="preserve">.). Поражение и территориальные потери России.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Народы Урала и </w:t>
      </w:r>
      <w:proofErr w:type="spellStart"/>
      <w:r>
        <w:rPr>
          <w:sz w:val="28"/>
          <w:szCs w:val="28"/>
        </w:rPr>
        <w:t>Приуралья</w:t>
      </w:r>
      <w:proofErr w:type="spellEnd"/>
      <w:r>
        <w:rPr>
          <w:sz w:val="28"/>
          <w:szCs w:val="28"/>
        </w:rPr>
        <w:t xml:space="preserve"> в составе Сибирского ханства. Поход Ермака. Вхождение Западной Сибири в состав Российского государства.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Предпосылки Смуты в России. Династический вопрос. Борис Годунов и его политика. Учреждение патриаршества.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гражданской войны в России. Самозванцы. Народные восстания.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>
          <w:rPr>
            <w:sz w:val="28"/>
            <w:szCs w:val="28"/>
          </w:rPr>
          <w:t>1613 г</w:t>
        </w:r>
      </w:smartTag>
      <w:r>
        <w:rPr>
          <w:sz w:val="28"/>
          <w:szCs w:val="28"/>
        </w:rPr>
        <w:t xml:space="preserve">. и начало правления Романовых. Окончание гражданской войны. Причины и условия становления сословно-представительной монархии и ее особенности в России.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и население. Формы землепользования. Города. Ремесла. Торговля. Политика протекционизма. Внутренний рынок. Рост влияния и значения дворянства.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sz w:val="28"/>
            <w:szCs w:val="28"/>
          </w:rPr>
          <w:t>1649 г</w:t>
        </w:r>
      </w:smartTag>
      <w:r>
        <w:rPr>
          <w:sz w:val="28"/>
          <w:szCs w:val="28"/>
        </w:rPr>
        <w:t xml:space="preserve">. Юридическое оформление крепостного права. Городские восстания середины XVII столетия.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Политический строй России. Развитие приказной системы. Падение роли Боярской думы и земских соборов. Характер и особенности российского самодержавия.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Реформы Никона и церковный раскол. Культурное и политическое значение. Крестьянская война под предводительством Степана Разина. </w:t>
      </w:r>
    </w:p>
    <w:p w:rsidR="007F3814" w:rsidRDefault="007F3814" w:rsidP="007F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Характер российской колонизации. </w:t>
      </w:r>
    </w:p>
    <w:p w:rsidR="001C6710" w:rsidRDefault="007F3814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Литература, живопись, архитектура. Религиозные споры. Публицистика. «Домострой». Социальная роль женщины. Быт и нравы. «Обмирщение» русской культуры в XVII в. Расширение культурных связей с Западной Европой. Создание школ. Славяно-греко-латинская академия. Новые жанры в литературе.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 </w:t>
      </w:r>
      <w:r w:rsidR="001C6710">
        <w:rPr>
          <w:sz w:val="28"/>
          <w:szCs w:val="28"/>
        </w:rPr>
        <w:t xml:space="preserve">Полоцкий. Протопоп Аввакум.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индоевропейская общность, крещение, племенные союзы, вече, князь, дружина, дань, </w:t>
      </w:r>
      <w:proofErr w:type="spellStart"/>
      <w:r>
        <w:rPr>
          <w:sz w:val="28"/>
          <w:szCs w:val="28"/>
        </w:rPr>
        <w:t>данничество</w:t>
      </w:r>
      <w:proofErr w:type="spellEnd"/>
      <w:r>
        <w:rPr>
          <w:sz w:val="28"/>
          <w:szCs w:val="28"/>
        </w:rPr>
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</w:t>
      </w:r>
      <w:r>
        <w:rPr>
          <w:sz w:val="28"/>
          <w:szCs w:val="28"/>
        </w:rPr>
        <w:lastRenderedPageBreak/>
        <w:t xml:space="preserve">крепостное право, приказный строй, Боярская дума, помещики, дворяне, иосифляне, </w:t>
      </w:r>
      <w:proofErr w:type="spellStart"/>
      <w:r>
        <w:rPr>
          <w:sz w:val="28"/>
          <w:szCs w:val="28"/>
        </w:rPr>
        <w:t>нестяжатели</w:t>
      </w:r>
      <w:proofErr w:type="spellEnd"/>
      <w:r>
        <w:rPr>
          <w:sz w:val="28"/>
          <w:szCs w:val="28"/>
        </w:rPr>
        <w:t xml:space="preserve">, царь, опричнина, террор, самодержавие, казачество, гражданская война, раскол, крестьянская война.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домашних заданий по разделу 3</w:t>
      </w:r>
      <w:r>
        <w:rPr>
          <w:b/>
          <w:bCs/>
          <w:sz w:val="28"/>
          <w:szCs w:val="28"/>
        </w:rPr>
        <w:t xml:space="preserve">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внеаудиторной самостоятельной работы. </w:t>
      </w:r>
      <w:r>
        <w:rPr>
          <w:sz w:val="28"/>
          <w:szCs w:val="28"/>
        </w:rPr>
        <w:t xml:space="preserve">Восточная Европа: природа, среда и человек. Восточные славяне VII-VIII вв. Карта Восточной Европы к началу IX века Рождение Киевской Руси. Крещение Руси. Русь и ее соседи в XI-XII вв. Право Древней Руси </w:t>
      </w:r>
    </w:p>
    <w:p w:rsidR="001C6710" w:rsidRDefault="001C6710" w:rsidP="001C671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Предпосылки реформ Петра I. Особенности </w:t>
      </w:r>
      <w:proofErr w:type="spellStart"/>
      <w:r>
        <w:rPr>
          <w:bCs/>
          <w:sz w:val="28"/>
          <w:szCs w:val="28"/>
        </w:rPr>
        <w:t>модернизационного</w:t>
      </w:r>
      <w:proofErr w:type="spellEnd"/>
      <w:r>
        <w:rPr>
          <w:bCs/>
          <w:sz w:val="28"/>
          <w:szCs w:val="28"/>
        </w:rPr>
        <w:t xml:space="preserve"> процесса в России. </w:t>
      </w:r>
    </w:p>
    <w:p w:rsidR="001C6710" w:rsidRDefault="001C6710" w:rsidP="001C671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Северная война и ее итоги. Изменение места России в мире, провозглашение ее империей. </w:t>
      </w:r>
    </w:p>
    <w:p w:rsidR="001C6710" w:rsidRDefault="001C6710" w:rsidP="001C6710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Социально-экономическая политика Петра I и социальная структура русского общества. Крепостная экономика. «Регулярное государство».</w:t>
      </w:r>
      <w:r>
        <w:rPr>
          <w:b/>
          <w:bCs/>
          <w:sz w:val="28"/>
          <w:szCs w:val="28"/>
        </w:rPr>
        <w:t xml:space="preserve"> </w:t>
      </w:r>
    </w:p>
    <w:p w:rsidR="001C6710" w:rsidRDefault="001C6710" w:rsidP="001C6710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Просвещение и наука. Архитектура и градостроительство. Искусство. Реформа быта. Восприятие «преображенной России» современниками. </w:t>
      </w:r>
    </w:p>
    <w:p w:rsidR="001C6710" w:rsidRDefault="001C6710" w:rsidP="001C671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Внутренняя и внешняя политика преемников Петра I Причины дворцовых переворотов. Екатерина I. Верховный Тайный совет. Петр II. «</w:t>
      </w:r>
      <w:proofErr w:type="spellStart"/>
      <w:r>
        <w:rPr>
          <w:bCs/>
          <w:sz w:val="28"/>
          <w:szCs w:val="28"/>
        </w:rPr>
        <w:t>Затейка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верховников</w:t>
      </w:r>
      <w:proofErr w:type="spellEnd"/>
      <w:r>
        <w:rPr>
          <w:bCs/>
          <w:sz w:val="28"/>
          <w:szCs w:val="28"/>
        </w:rPr>
        <w:t xml:space="preserve"> и воцарение Анны Иоанновны. Бироновщина. </w:t>
      </w:r>
    </w:p>
    <w:p w:rsidR="001C6710" w:rsidRDefault="001C6710" w:rsidP="001C6710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Политическая борьба и дворцовый переворот </w:t>
      </w:r>
      <w:smartTag w:uri="urn:schemas-microsoft-com:office:smarttags" w:element="metricconverter">
        <w:smartTagPr>
          <w:attr w:name="ProductID" w:val="1741 г"/>
        </w:smartTagPr>
        <w:r>
          <w:rPr>
            <w:bCs/>
            <w:sz w:val="28"/>
            <w:szCs w:val="28"/>
          </w:rPr>
          <w:t>1741 г</w:t>
        </w:r>
      </w:smartTag>
      <w:r>
        <w:rPr>
          <w:bCs/>
          <w:sz w:val="28"/>
          <w:szCs w:val="28"/>
        </w:rPr>
        <w:t xml:space="preserve">. Социально-экономическая политика Елизаветы Петровны. Участие России в Семилетней войне. Правление Петра III. Дворцовый переворот </w:t>
      </w:r>
      <w:smartTag w:uri="urn:schemas-microsoft-com:office:smarttags" w:element="metricconverter">
        <w:smartTagPr>
          <w:attr w:name="ProductID" w:val="1762 г"/>
        </w:smartTagPr>
        <w:r>
          <w:rPr>
            <w:bCs/>
            <w:sz w:val="28"/>
            <w:szCs w:val="28"/>
          </w:rPr>
          <w:t>1762 г</w:t>
        </w:r>
      </w:smartTag>
      <w:r>
        <w:rPr>
          <w:bCs/>
          <w:sz w:val="28"/>
          <w:szCs w:val="28"/>
        </w:rPr>
        <w:t xml:space="preserve">. и воцарение Екатерины II. </w:t>
      </w:r>
    </w:p>
    <w:p w:rsidR="001C6710" w:rsidRDefault="001C6710" w:rsidP="001C6710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«Просвещенный абсолютизм» Екатерины II. Восстание под предводительством Емельяна Пугачева. Характер и направленность реформ Екатерины Великой. Оценка личности императрицы и итоги екатерининского царствования. </w:t>
      </w:r>
    </w:p>
    <w:p w:rsidR="001C6710" w:rsidRDefault="001C6710" w:rsidP="001C671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Павел I — характеристика личности и основные направления его политики. </w:t>
      </w:r>
    </w:p>
    <w:p w:rsidR="001C6710" w:rsidRDefault="001C6710" w:rsidP="001C6710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Внешняя политика России во второй половине XVIII в. Выход России к Черному морю. Разделы Речи </w:t>
      </w:r>
      <w:proofErr w:type="spellStart"/>
      <w:r>
        <w:rPr>
          <w:bCs/>
          <w:sz w:val="28"/>
          <w:szCs w:val="28"/>
        </w:rPr>
        <w:t>Посполитой</w:t>
      </w:r>
      <w:proofErr w:type="spellEnd"/>
      <w:r>
        <w:rPr>
          <w:bCs/>
          <w:sz w:val="28"/>
          <w:szCs w:val="28"/>
        </w:rPr>
        <w:t xml:space="preserve"> и вхождение украинских и белорусских земель в состав Российской империи. </w:t>
      </w:r>
    </w:p>
    <w:p w:rsidR="001C6710" w:rsidRDefault="001C6710" w:rsidP="001C6710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Русская культура в середине XVIII в. Идеи Просвещения и просвещенное общество в России. Достижения архитектуры и изобразительного искусства. Барокко и классицизм в России. Быт и нравы, повседневная жизнь различных слоев общества. Итоги развития русской культуры в XVIII в.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выполнение домашних заданий по разделу 4. </w:t>
      </w:r>
    </w:p>
    <w:p w:rsidR="001C6710" w:rsidRDefault="001C6710" w:rsidP="001C671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Примерная тематика внеаудиторной самостоятельной работы. </w:t>
      </w:r>
      <w:r>
        <w:rPr>
          <w:sz w:val="28"/>
          <w:szCs w:val="28"/>
        </w:rPr>
        <w:t xml:space="preserve">Россия в период реформ Петра I. Культурный переворот петровского времени. Внутренняя и внешняя политика приемников Петра (1725-1762 гг.). Россия во второй половине </w:t>
      </w:r>
      <w:proofErr w:type="spellStart"/>
      <w:r>
        <w:rPr>
          <w:sz w:val="28"/>
          <w:szCs w:val="28"/>
        </w:rPr>
        <w:t>XVIIIв</w:t>
      </w:r>
      <w:proofErr w:type="spellEnd"/>
      <w:r>
        <w:rPr>
          <w:sz w:val="28"/>
          <w:szCs w:val="28"/>
        </w:rPr>
        <w:t>. Павел I характеристика личности и основные направления политики. Культура России в середине и во второй половине XVIII в.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политического переустройства общества: реформа или революция? Европейские революции середины XIX в. Движения за реформы: требования, формы организации, результативность. Изменение в идеологических и правовых основах государственности.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Объединительные процессы в Европе и Америке. Объединение Германии и Италии. Гражданская война в США. Славянское Возрождение и Россия.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Торжество «договорной» теории. Конституционные документы. Представительные органы. Расширение представительства.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идейно-политических течений. Консерватизм, либерализм, социализм: идейные платформы и социальная база. Становление партий и формы партийной деятельности.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Университеты, школы, формы самообразования. Художественные стили: романтизм, реализм, «исторические» стили, импрессионизм.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гражданское общество, индустриальное общество, партия, консерватизм, либерализм, социализм, «средний класс», научная картина мира, естественно-научные знания, дарвинизм, романтизм, реализм, импрессионизм, художественный стиль. </w:t>
      </w:r>
    </w:p>
    <w:p w:rsidR="001C6710" w:rsidRDefault="001C6710" w:rsidP="001C67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выполнение домашних заданий по разделу 5. </w:t>
      </w:r>
    </w:p>
    <w:p w:rsidR="006F6D61" w:rsidRDefault="001C6710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Примерная тематика внеаудиторной самостоятельной работы. </w:t>
      </w:r>
      <w:r>
        <w:rPr>
          <w:sz w:val="28"/>
          <w:szCs w:val="28"/>
        </w:rPr>
        <w:t>Различные европейские модели перехода от традиционног</w:t>
      </w:r>
      <w:r w:rsidR="006F6D61">
        <w:rPr>
          <w:sz w:val="28"/>
          <w:szCs w:val="28"/>
        </w:rPr>
        <w:t>о к индустриальному обществу.</w:t>
      </w:r>
      <w:r w:rsidR="006F6D61" w:rsidRPr="006F6D61">
        <w:rPr>
          <w:sz w:val="28"/>
          <w:szCs w:val="28"/>
        </w:rPr>
        <w:t xml:space="preserve"> </w:t>
      </w:r>
      <w:r w:rsidR="006F6D61">
        <w:rPr>
          <w:sz w:val="28"/>
          <w:szCs w:val="28"/>
        </w:rPr>
        <w:t xml:space="preserve">Становление гражданского общества. Развитие капиталистических отношений и социальной структуры индустриального общества. Особенности духовной жизни нового времени. Расцвет книжной культуры. Развитие образования.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Россия в первой половине XIX столетия. Власть и реформы в первой половине XIX века. Внешняя политика Александра I и Николая I. Россия в борьбе с Османской империей. Интеллектуальная и художественная жизнь России первой половины XIX в. Развитие науки и техники в России в первой половине XIX века. Место России в мировой художественной культуре. Россия в эпоху великих реформ Александра II. Россия в системе международных отношений. Повседневная жизнь населения России в XIX века. Духовенство. Дворянство. Чиновный мир.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«Восточный вопрос» во внешней политике Российской империи. Начало борьбы за передел мира. Испано-американская, англо-бурская и русско-японская войны. Складывание двух противостоящих друг другу военных блоков великих держав — Тройственного союза и Антанты.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«Прекрасная эпоха»: западное общество в начале ХХ в.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Новшества в повседневной жизни. Изменения в положении рабочих. Профсоюзное движение.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 Индустрия и среда обитания.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и демографический состав российского общества. Быт и культура. Уровень образования. Особенности формирования городского населения. Сельское население в период модернизации. Миграционные процессы. Кризис сословного деления. Социальные стереотипы.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Свод законов Российской империи. Особенности развития судебной системы. Уголовное, гражданское, процессуальное, семейное право. Роль традиционного права в жизни общества. Правовая культура населения.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реформы С.Ю. Витте и П.А. Столыпина. Степень готовности общества к экономической модернизации по западным образцам.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Плюсы и минусы российской национальной политики. Русификация и «мягкая» колонизация. Организация общинного, сословного, городского и сельского управления у различных народов империи. Национальные элиты в системе государственного управления империи.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и причины. Особенности военных конфликтов в XX в.: </w:t>
      </w:r>
      <w:proofErr w:type="spellStart"/>
      <w:r>
        <w:rPr>
          <w:sz w:val="28"/>
          <w:szCs w:val="28"/>
        </w:rPr>
        <w:t>техносфера</w:t>
      </w:r>
      <w:proofErr w:type="spellEnd"/>
      <w:r>
        <w:rPr>
          <w:sz w:val="28"/>
          <w:szCs w:val="28"/>
        </w:rPr>
        <w:t xml:space="preserve"> против человечества. Тотальный характер войны. Гибель традиционных военно-административных империй. Версальская система. Первый общий кризис либерализма. Трансформация традиционных идеологий в тоталитарные.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Первой мировой войне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Чрезвычайное законодательство и его восприятие обществом.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Февральская революция в России </w:t>
      </w:r>
    </w:p>
    <w:p w:rsidR="006F6D61" w:rsidRDefault="006F6D61" w:rsidP="006F6D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и ход революции. Эволюция власти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Двоевластие. Кризисы Временного правительства. Причины </w:t>
      </w:r>
      <w:proofErr w:type="spellStart"/>
      <w:r>
        <w:rPr>
          <w:sz w:val="28"/>
          <w:szCs w:val="28"/>
        </w:rPr>
        <w:t>радикализации</w:t>
      </w:r>
      <w:proofErr w:type="spellEnd"/>
      <w:r>
        <w:rPr>
          <w:sz w:val="28"/>
          <w:szCs w:val="28"/>
        </w:rPr>
        <w:t xml:space="preserve"> общества. Учредительное собрание: ожидание, деятельность, результат. </w:t>
      </w:r>
    </w:p>
    <w:p w:rsidR="006F6D61" w:rsidRDefault="006F6D61" w:rsidP="006F6D6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Споры об Октябре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.: логическое развитие февральских событий или «заговор»?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</w:t>
      </w:r>
    </w:p>
    <w:p w:rsidR="00F54C35" w:rsidRPr="00F54C35" w:rsidRDefault="006F6D61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устройство. «Советская демократия» и партийные органы. Замена конституционных органов власти чрезвычайными. Цен</w:t>
      </w:r>
      <w:r w:rsidR="00F54C35">
        <w:rPr>
          <w:sz w:val="28"/>
          <w:szCs w:val="28"/>
        </w:rPr>
        <w:t xml:space="preserve">трализация власти. Однопартийная система: от демократии внутри партии до «демократии» внутри руководства.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 </w:t>
      </w:r>
    </w:p>
    <w:p w:rsidR="00F54C35" w:rsidRDefault="00F54C35" w:rsidP="00F54C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Советская Россия на международной арене. Брестский мир. Военная интервенции стран Антанты. Изоляция Советской России. Коминтерн. «Экспорт революции». Советская Россия и бывшие окраины Российской империи.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выполнение домашних заданий по разделу 6.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внеаудиторной самостоятельной работы. </w:t>
      </w:r>
      <w:r>
        <w:rPr>
          <w:sz w:val="28"/>
          <w:szCs w:val="28"/>
        </w:rPr>
        <w:t xml:space="preserve">Международные отношения в начале XX. Научно-технический прогресс на рубеже XIX-XX вв. Россия в начале </w:t>
      </w:r>
      <w:proofErr w:type="spellStart"/>
      <w:r>
        <w:rPr>
          <w:sz w:val="28"/>
          <w:szCs w:val="28"/>
        </w:rPr>
        <w:t>XXвека</w:t>
      </w:r>
      <w:proofErr w:type="spellEnd"/>
      <w:r>
        <w:rPr>
          <w:sz w:val="28"/>
          <w:szCs w:val="28"/>
        </w:rPr>
        <w:t>. Российская правовая система. Первая мировая война. Приход большевиков к власти в России. Советская Россия в 20-е годы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Европы в 20-е годы ХХ в.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</w:r>
      <w:proofErr w:type="spellStart"/>
      <w:r>
        <w:rPr>
          <w:sz w:val="28"/>
          <w:szCs w:val="28"/>
        </w:rPr>
        <w:t>Маргинализация</w:t>
      </w:r>
      <w:proofErr w:type="spellEnd"/>
      <w:r>
        <w:rPr>
          <w:sz w:val="28"/>
          <w:szCs w:val="28"/>
        </w:rPr>
        <w:t xml:space="preserve"> масс. Возникновение фашизма. Триумфальное шествие авторитарных режимов. Стабилизация 1925–1929 гг.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 в 30-е годы ХХ в.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Кейнсианство и компромиссная схема Рузвельта. Крушение Веймарской республики и германский национал-социализм. Тоталитаризм.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Народы Азии, Африки и Латинской Америки в первой половине XX в.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функционирования колониальных систем в индустриальную эпоху. 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 Латинская Америка на путях модернизации: </w:t>
      </w:r>
      <w:proofErr w:type="spellStart"/>
      <w:r>
        <w:rPr>
          <w:sz w:val="28"/>
          <w:szCs w:val="28"/>
        </w:rPr>
        <w:t>каудильизм</w:t>
      </w:r>
      <w:proofErr w:type="spellEnd"/>
      <w:r>
        <w:rPr>
          <w:sz w:val="28"/>
          <w:szCs w:val="28"/>
        </w:rPr>
        <w:t xml:space="preserve"> или демократия?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</w:r>
      <w:proofErr w:type="spellStart"/>
      <w:r>
        <w:rPr>
          <w:sz w:val="28"/>
          <w:szCs w:val="28"/>
        </w:rPr>
        <w:t>Рибентропа</w:t>
      </w:r>
      <w:proofErr w:type="spellEnd"/>
      <w:r>
        <w:rPr>
          <w:sz w:val="28"/>
          <w:szCs w:val="28"/>
        </w:rPr>
        <w:t xml:space="preserve">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Кризис «военного коммунизма». Новая экономическая политика (нэп): сущность и направления. Диспропорция экономического и социально-правового статуса личности.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</w:r>
      <w:smartTag w:uri="urn:schemas-microsoft-com:office:smarttags" w:element="metricconverter">
        <w:smartTagPr>
          <w:attr w:name="ProductID" w:val="1924 г"/>
        </w:smartTagPr>
        <w:r>
          <w:rPr>
            <w:sz w:val="28"/>
            <w:szCs w:val="28"/>
          </w:rPr>
          <w:t>1924 г</w:t>
        </w:r>
      </w:smartTag>
      <w:r>
        <w:rPr>
          <w:sz w:val="28"/>
          <w:szCs w:val="28"/>
        </w:rPr>
        <w:t>. Основные направления национально-государственного строительства. Централизация государственного аппарата.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Переход от революционной идеологии к традиционалистским принципам. Ритуализация коммунистической идеологии. Борьба с инакомыслием. Массовые репрессии.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и сельское население: быт, повседневность, социальные стереотипы. Национально-культурная унификация населения. Рождение образа советского человека. Развитие советской культуры.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СССР в конце 20–30-х годов.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</w:r>
      <w:proofErr w:type="spellStart"/>
      <w:r>
        <w:rPr>
          <w:sz w:val="28"/>
          <w:szCs w:val="28"/>
        </w:rPr>
        <w:t>Буковины</w:t>
      </w:r>
      <w:proofErr w:type="spellEnd"/>
      <w:r>
        <w:rPr>
          <w:sz w:val="28"/>
          <w:szCs w:val="28"/>
        </w:rPr>
        <w:t xml:space="preserve">, Западной Украины и Западной Белоруссии.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«Культурная революция». Создание советской системы образования. Достижения и потери в сфере науки и искусства. </w:t>
      </w:r>
    </w:p>
    <w:p w:rsidR="00F54C35" w:rsidRDefault="00F54C35" w:rsidP="00F54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догоняющее развитие, </w:t>
      </w:r>
      <w:proofErr w:type="spellStart"/>
      <w:r>
        <w:rPr>
          <w:sz w:val="28"/>
          <w:szCs w:val="28"/>
        </w:rPr>
        <w:t>маргинализация</w:t>
      </w:r>
      <w:proofErr w:type="spellEnd"/>
      <w:r>
        <w:rPr>
          <w:sz w:val="28"/>
          <w:szCs w:val="28"/>
        </w:rPr>
        <w:t xml:space="preserve">, тоталитаризм, авторитарный режим, мировой экономический кризис, нацизм, кейнсианство, </w:t>
      </w:r>
      <w:proofErr w:type="spellStart"/>
      <w:r>
        <w:rPr>
          <w:sz w:val="28"/>
          <w:szCs w:val="28"/>
        </w:rPr>
        <w:t>каудильизм</w:t>
      </w:r>
      <w:proofErr w:type="spellEnd"/>
      <w:r>
        <w:rPr>
          <w:sz w:val="28"/>
          <w:szCs w:val="28"/>
        </w:rPr>
        <w:t xml:space="preserve"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 </w:t>
      </w:r>
    </w:p>
    <w:p w:rsidR="008235FA" w:rsidRDefault="00F54C35" w:rsidP="008235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домашних заданий по разделу 7,</w:t>
      </w:r>
      <w:r w:rsidR="008235FA" w:rsidRPr="008235FA">
        <w:rPr>
          <w:sz w:val="28"/>
          <w:szCs w:val="28"/>
        </w:rPr>
        <w:t xml:space="preserve"> </w:t>
      </w:r>
      <w:r w:rsidR="008235FA">
        <w:rPr>
          <w:sz w:val="28"/>
          <w:szCs w:val="28"/>
        </w:rPr>
        <w:t>подготовка к итоговой контрольной работе.</w:t>
      </w:r>
    </w:p>
    <w:p w:rsidR="00F978ED" w:rsidRPr="00F05DED" w:rsidRDefault="008235FA" w:rsidP="00E252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внеаудиторной самостоятельной работы. </w:t>
      </w:r>
      <w:r>
        <w:rPr>
          <w:sz w:val="28"/>
          <w:szCs w:val="28"/>
        </w:rPr>
        <w:t>Страны Мира в 20-30 годы. Международные отношения в 20-30 годы XX века. Строительство социализма в СССР: Модернизация на почве традиционализма. Общественно-политическая жизнь в СССР в 20-30 годы. Развитие экономики в СССР в конце 20-30 годов. Индустриализация, коллективизация.</w:t>
      </w:r>
      <w:r w:rsidR="00E25262" w:rsidRPr="00E25262">
        <w:rPr>
          <w:sz w:val="28"/>
          <w:szCs w:val="28"/>
        </w:rPr>
        <w:t xml:space="preserve"> </w:t>
      </w:r>
    </w:p>
    <w:p w:rsidR="00E25262" w:rsidRDefault="00E25262" w:rsidP="00E252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 </w:t>
      </w:r>
    </w:p>
    <w:p w:rsidR="00E25262" w:rsidRDefault="00E25262" w:rsidP="00E252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Советская культура и идеология в годы войны. Повседневная жизнь на фронте и в тылу. Население на оккупированных территориях. Партизанское движение. Национальная политика. </w:t>
      </w:r>
    </w:p>
    <w:p w:rsidR="00E25262" w:rsidRDefault="00E25262" w:rsidP="00E252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Советское военное искусство. Героизм советских людей в годы войны. Роль советского тыла. </w:t>
      </w:r>
    </w:p>
    <w:p w:rsidR="00E25262" w:rsidRDefault="00E25262" w:rsidP="00E252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 </w:t>
      </w:r>
    </w:p>
    <w:p w:rsidR="00E25262" w:rsidRDefault="00E25262" w:rsidP="00E252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и цена Победы в Великой Отечественной войне. </w:t>
      </w:r>
    </w:p>
    <w:p w:rsidR="00E25262" w:rsidRDefault="00E25262" w:rsidP="00E252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Основные понятия: блицкриг, антигитлеровская коалиция, биполярный мир, партизанское движение, милитаризация, героизм, патриотизм.</w:t>
      </w:r>
      <w:proofErr w:type="gramEnd"/>
    </w:p>
    <w:p w:rsidR="00E25262" w:rsidRDefault="00E25262" w:rsidP="00E252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выполнение домашних заданий по разделу 8. </w:t>
      </w:r>
    </w:p>
    <w:p w:rsidR="00F1487C" w:rsidRPr="00123EB7" w:rsidRDefault="00E25262" w:rsidP="00E25262">
      <w:pPr>
        <w:rPr>
          <w:rFonts w:ascii="Times New Roman" w:hAnsi="Times New Roman" w:cs="Times New Roman"/>
          <w:b/>
          <w:sz w:val="28"/>
          <w:szCs w:val="28"/>
        </w:rPr>
      </w:pPr>
      <w:r w:rsidRPr="00123EB7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тематика внеаудиторной самостоятельной работы. </w:t>
      </w:r>
      <w:r w:rsidRPr="00123EB7">
        <w:rPr>
          <w:rFonts w:ascii="Times New Roman" w:hAnsi="Times New Roman" w:cs="Times New Roman"/>
          <w:sz w:val="28"/>
          <w:szCs w:val="28"/>
        </w:rPr>
        <w:t>Причины, ход Второй мировой войны. СССР в годы Великой Отечественной войны. Основные этапы военных действий. Решающая роль СССР в разгроме нацизма.</w:t>
      </w:r>
    </w:p>
    <w:tbl>
      <w:tblPr>
        <w:tblW w:w="15405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5405"/>
      </w:tblGrid>
      <w:tr w:rsidR="00F1487C" w:rsidRPr="00123EB7" w:rsidTr="00F1487C">
        <w:tc>
          <w:tcPr>
            <w:tcW w:w="15405" w:type="dxa"/>
            <w:hideMark/>
          </w:tcPr>
          <w:p w:rsidR="00F1487C" w:rsidRPr="00123EB7" w:rsidRDefault="00F148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23EB7">
              <w:rPr>
                <w:sz w:val="28"/>
                <w:szCs w:val="28"/>
              </w:rPr>
              <w:t xml:space="preserve">Сверхдержавы: США и СССР. Обоюдная заинтересованность в формировании образа врага. Противоречия: геополитика или идеология? Гонка вооружений и локальные конфликты. Военные блоки. Две Европы — два мира. </w:t>
            </w:r>
          </w:p>
          <w:p w:rsidR="00F1487C" w:rsidRPr="00123EB7" w:rsidRDefault="00F14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B7">
              <w:rPr>
                <w:rFonts w:ascii="Times New Roman" w:hAnsi="Times New Roman" w:cs="Times New Roman"/>
                <w:sz w:val="28"/>
                <w:szCs w:val="28"/>
              </w:rPr>
              <w:t xml:space="preserve">Распад колониальной системы. Военно-политические кризисы в рамках «холодной войны». Информационные войны. Техногенная цивилизация «на тропе войны». Крах биполярного мира. Последствия «холодной войны». </w:t>
            </w:r>
          </w:p>
        </w:tc>
      </w:tr>
      <w:tr w:rsidR="00F1487C" w:rsidTr="00F1487C">
        <w:trPr>
          <w:trHeight w:val="1676"/>
        </w:trPr>
        <w:tc>
          <w:tcPr>
            <w:tcW w:w="15405" w:type="dxa"/>
            <w:hideMark/>
          </w:tcPr>
          <w:p w:rsidR="00F1487C" w:rsidRPr="00123EB7" w:rsidRDefault="00F14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B7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Европейская интеграция. «Государство благоденствия». Роль политических партий. Христианская демократия. Массовые движения: экологическое, феминистское, молодежное, антивоенное. Мир потребителей. Культура как способ стимуляции потребления. Новый взгляд на права человека. </w:t>
            </w:r>
          </w:p>
          <w:p w:rsidR="00F1487C" w:rsidRDefault="00F14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B7">
              <w:rPr>
                <w:rFonts w:ascii="Times New Roman" w:hAnsi="Times New Roman" w:cs="Times New Roman"/>
                <w:sz w:val="28"/>
                <w:szCs w:val="28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123EB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123EB7">
              <w:rPr>
                <w:rFonts w:ascii="Times New Roman" w:hAnsi="Times New Roman" w:cs="Times New Roman"/>
                <w:sz w:val="28"/>
                <w:szCs w:val="28"/>
              </w:rPr>
              <w:t xml:space="preserve"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мира. Дегуманизация искусства. </w:t>
            </w:r>
            <w:proofErr w:type="spellStart"/>
            <w:r w:rsidRPr="00123EB7">
              <w:rPr>
                <w:rFonts w:ascii="Times New Roman" w:hAnsi="Times New Roman" w:cs="Times New Roman"/>
                <w:sz w:val="28"/>
                <w:szCs w:val="28"/>
              </w:rPr>
              <w:t>Технократизм</w:t>
            </w:r>
            <w:proofErr w:type="spellEnd"/>
            <w:r w:rsidRPr="00123EB7">
              <w:rPr>
                <w:rFonts w:ascii="Times New Roman" w:hAnsi="Times New Roman" w:cs="Times New Roman"/>
                <w:sz w:val="28"/>
                <w:szCs w:val="28"/>
              </w:rPr>
              <w:t xml:space="preserve"> и иррационализм в общественном сознании XX 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487C" w:rsidTr="00F1487C">
        <w:trPr>
          <w:trHeight w:val="5494"/>
        </w:trPr>
        <w:tc>
          <w:tcPr>
            <w:tcW w:w="15405" w:type="dxa"/>
            <w:hideMark/>
          </w:tcPr>
          <w:p w:rsidR="00F1487C" w:rsidRDefault="00F148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>
              <w:rPr>
                <w:sz w:val="28"/>
                <w:szCs w:val="28"/>
              </w:rPr>
              <w:t>антиколониализм</w:t>
            </w:r>
            <w:proofErr w:type="spellEnd"/>
            <w:r>
              <w:rPr>
                <w:sz w:val="28"/>
                <w:szCs w:val="28"/>
              </w:rPr>
      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      </w:r>
            <w:proofErr w:type="spellStart"/>
            <w:r>
              <w:rPr>
                <w:sz w:val="28"/>
                <w:szCs w:val="28"/>
              </w:rPr>
              <w:t>сопроцветания</w:t>
            </w:r>
            <w:proofErr w:type="spellEnd"/>
            <w:r>
              <w:rPr>
                <w:sz w:val="28"/>
                <w:szCs w:val="28"/>
              </w:rPr>
              <w:t xml:space="preserve">» и ее последствия в бассейне Тихого океана. Освобождение Индии. Ближневосточный конфликт.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 </w:t>
            </w:r>
          </w:p>
          <w:p w:rsidR="00F1487C" w:rsidRDefault="00F148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Основные понятия: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      </w:r>
            <w:proofErr w:type="spellStart"/>
            <w:r>
              <w:rPr>
                <w:sz w:val="28"/>
                <w:szCs w:val="28"/>
              </w:rPr>
              <w:t>технократизм</w:t>
            </w:r>
            <w:proofErr w:type="spellEnd"/>
            <w:r>
              <w:rPr>
                <w:sz w:val="28"/>
                <w:szCs w:val="28"/>
              </w:rPr>
              <w:t xml:space="preserve">, иррационализм, </w:t>
            </w:r>
            <w:proofErr w:type="spellStart"/>
            <w:r>
              <w:rPr>
                <w:sz w:val="28"/>
                <w:szCs w:val="28"/>
              </w:rPr>
              <w:t>антиколониализм</w:t>
            </w:r>
            <w:proofErr w:type="spellEnd"/>
            <w:r>
              <w:rPr>
                <w:sz w:val="28"/>
                <w:szCs w:val="28"/>
              </w:rPr>
              <w:t xml:space="preserve">, национально-освободительная борьба, движение неприсоединения. </w:t>
            </w:r>
            <w:proofErr w:type="gramEnd"/>
          </w:p>
          <w:p w:rsidR="00F1487C" w:rsidRDefault="00F148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: выполнение домашних заданий по разделу 9. </w:t>
            </w:r>
          </w:p>
          <w:p w:rsidR="00F1487C" w:rsidRDefault="00F148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Примерная тематика внеаудиторной самостоятельной работы. </w:t>
            </w:r>
            <w:r>
              <w:rPr>
                <w:sz w:val="28"/>
                <w:szCs w:val="28"/>
              </w:rPr>
              <w:t>Холодная война. К «Общему рынку» и «государству всеобщего благоденствия». Научно-технический прогресс. Страны Азии, Африки и Латинской Америки.</w:t>
            </w:r>
          </w:p>
          <w:p w:rsidR="00F1487C" w:rsidRDefault="00F148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 </w:t>
            </w:r>
          </w:p>
          <w:p w:rsidR="009415BC" w:rsidRDefault="00F1487C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23EB7">
              <w:rPr>
                <w:sz w:val="28"/>
                <w:szCs w:val="28"/>
              </w:rPr>
              <w:t>Советский человек в послевоенный период. Быт, культура, образование. Восприятие своей роли в обществе. Государство и</w:t>
            </w:r>
          </w:p>
          <w:p w:rsidR="00123EB7" w:rsidRPr="00B140B4" w:rsidRDefault="00F1487C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23EB7">
              <w:rPr>
                <w:sz w:val="28"/>
                <w:szCs w:val="28"/>
              </w:rPr>
              <w:t>личность.</w:t>
            </w:r>
            <w:r w:rsidR="00123EB7">
              <w:rPr>
                <w:sz w:val="28"/>
                <w:szCs w:val="28"/>
              </w:rPr>
              <w:t xml:space="preserve">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      </w:r>
            <w:proofErr w:type="gramStart"/>
            <w:r>
              <w:rPr>
                <w:sz w:val="28"/>
                <w:szCs w:val="28"/>
              </w:rPr>
              <w:t>этно-культурной</w:t>
            </w:r>
            <w:proofErr w:type="gramEnd"/>
            <w:r>
              <w:rPr>
                <w:sz w:val="28"/>
                <w:szCs w:val="28"/>
              </w:rPr>
              <w:t xml:space="preserve"> унификации. Апогей культа личности И.В. Сталина. Политические процессы. </w:t>
            </w:r>
          </w:p>
          <w:p w:rsidR="00123EB7" w:rsidRPr="00F05DED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СССР в послевоенном мире. Влияние «холодной войны» на экономику и внешнюю политику. Советский Союз и «</w:t>
            </w:r>
            <w:proofErr w:type="spellStart"/>
            <w:r>
              <w:rPr>
                <w:sz w:val="28"/>
                <w:szCs w:val="28"/>
              </w:rPr>
              <w:t>сталинизация</w:t>
            </w:r>
            <w:proofErr w:type="spellEnd"/>
            <w:r>
              <w:rPr>
                <w:sz w:val="28"/>
                <w:szCs w:val="28"/>
              </w:rPr>
              <w:t>» стран «народной демократии». Позиция СССР в локальных конфликтах.</w:t>
            </w:r>
          </w:p>
          <w:p w:rsidR="009415BC" w:rsidRDefault="00123EB7" w:rsidP="0094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B7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власть после смерти И.В. Сталина. Приход к власти Н.С. Хрущева. Попытки преодоления культа личности. XX съезд КПСС. Либерализация сверху. Концепция построения коммунизма. Реформа государственного аппарата. Увеличение </w:t>
            </w:r>
            <w:r w:rsidRPr="0012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роли права в жизни общества. Культурная жизнь общества. «Оттепель». Литература, кинематограф. Расширение культурных контактов с Западом. Роль периодических изданий. Советский человек периода «Оттепели»: быт, повседневная жизнь, материальное положение, система ценностей. </w:t>
            </w:r>
          </w:p>
          <w:p w:rsidR="00123EB7" w:rsidRPr="009415BC" w:rsidRDefault="00123EB7" w:rsidP="00941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5B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>
              <w:rPr>
                <w:sz w:val="28"/>
                <w:szCs w:val="28"/>
              </w:rPr>
              <w:t>десталинизации</w:t>
            </w:r>
            <w:proofErr w:type="spellEnd"/>
            <w:r>
              <w:rPr>
                <w:sz w:val="28"/>
                <w:szCs w:val="28"/>
              </w:rPr>
              <w:t xml:space="preserve">»: Венгрия, Польша, Китай, Албания.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Либерализация внешней политики. Попытки диалога с Западом. Международные кризисы.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СССР в конце 1960-х — начале 1980-х годов.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Общественно-политическое развитие СССР. «</w:t>
            </w:r>
            <w:proofErr w:type="spellStart"/>
            <w:r>
              <w:rPr>
                <w:sz w:val="28"/>
                <w:szCs w:val="28"/>
              </w:rPr>
              <w:t>Неосталинизм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Идеологизация</w:t>
            </w:r>
            <w:proofErr w:type="spellEnd"/>
            <w:r>
              <w:rPr>
                <w:sz w:val="28"/>
                <w:szCs w:val="28"/>
              </w:rPr>
              <w:t xml:space="preserve"> режима. Теория развитого социализма. Политическая апатия общества. Диссидентское и правозащитное движение. «Самиздат». Советский человек: быт, интересы, самоидентификация.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 Ю.В. Андропов и попытка административного решения кризисных проблем. </w:t>
            </w:r>
          </w:p>
          <w:p w:rsidR="00123EB7" w:rsidRPr="00123EB7" w:rsidRDefault="00123EB7" w:rsidP="0012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B7"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  <w:p w:rsidR="00123EB7" w:rsidRPr="00123EB7" w:rsidRDefault="00123EB7" w:rsidP="0012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B7">
              <w:rPr>
                <w:rFonts w:ascii="Times New Roman" w:hAnsi="Times New Roman" w:cs="Times New Roman"/>
                <w:sz w:val="28"/>
                <w:szCs w:val="28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Первый этап 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 Движущие силы. Готовность общества к переменам. Прагматизм и идеализм. </w:t>
            </w:r>
            <w:r w:rsidRPr="00123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правовой и государственной системе. Отказ от советского традиционализма в пользу западного либерализма</w:t>
            </w:r>
            <w:r>
              <w:rPr>
                <w:sz w:val="28"/>
                <w:szCs w:val="28"/>
              </w:rPr>
              <w:t xml:space="preserve">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Крах политики перестройки. Распад СССР: причины, объективные и субъективные факторы, последствия.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понятия: наукоемкие технологии, волюнтаризм, </w:t>
            </w:r>
            <w:proofErr w:type="spellStart"/>
            <w:r>
              <w:rPr>
                <w:sz w:val="28"/>
                <w:szCs w:val="28"/>
              </w:rPr>
              <w:t>идеологизация</w:t>
            </w:r>
            <w:proofErr w:type="spellEnd"/>
            <w:r>
              <w:rPr>
                <w:sz w:val="28"/>
                <w:szCs w:val="28"/>
              </w:rPr>
              <w:t xml:space="preserve">, рентабельность, экстенсивное и интенсивное развитие, ротация кадров, разрядка.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: выполнение домашних заданий по разделу 10.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23EB7" w:rsidRDefault="00123EB7" w:rsidP="00123EB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Примерная тематика внеаудиторной самостоятельной работы. </w:t>
            </w:r>
            <w:r>
              <w:rPr>
                <w:sz w:val="28"/>
                <w:szCs w:val="28"/>
              </w:rPr>
              <w:t xml:space="preserve">СССР в послевоенный период: углубление традиционных начал в советском обществе. Апогей культа </w:t>
            </w:r>
            <w:proofErr w:type="spellStart"/>
            <w:r>
              <w:rPr>
                <w:sz w:val="28"/>
                <w:szCs w:val="28"/>
              </w:rPr>
              <w:t>личносмти</w:t>
            </w:r>
            <w:proofErr w:type="spellEnd"/>
            <w:r>
              <w:rPr>
                <w:sz w:val="28"/>
                <w:szCs w:val="28"/>
              </w:rPr>
              <w:t xml:space="preserve"> И.В. Сталина. Советский Союз в период частичной Либерализации режима. Внешняя политика СССР. Социалистический лагерь. СССР в период перестройки. СССР в системе международных отношений. Окончание «холодной войны».</w:t>
            </w:r>
          </w:p>
          <w:p w:rsidR="00F1487C" w:rsidRPr="00123EB7" w:rsidRDefault="00F14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87C" w:rsidTr="00F1487C">
        <w:tc>
          <w:tcPr>
            <w:tcW w:w="15405" w:type="dxa"/>
            <w:hideMark/>
          </w:tcPr>
          <w:p w:rsidR="0045531C" w:rsidRDefault="00DD20F1" w:rsidP="0045531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="0045531C">
              <w:rPr>
                <w:sz w:val="28"/>
                <w:szCs w:val="28"/>
              </w:rPr>
              <w:t>тановление</w:t>
            </w:r>
            <w:proofErr w:type="spellEnd"/>
            <w:r w:rsidR="0045531C">
              <w:rPr>
                <w:sz w:val="28"/>
                <w:szCs w:val="28"/>
              </w:rPr>
              <w:t xml:space="preserve"> новой российской государственно-правовой системы. Парламентская или президентская модель. Политический кризис осени 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45531C">
                <w:rPr>
                  <w:sz w:val="28"/>
                  <w:szCs w:val="28"/>
                </w:rPr>
                <w:t>1993 г</w:t>
              </w:r>
            </w:smartTag>
            <w:r w:rsidR="0045531C">
              <w:rPr>
                <w:sz w:val="28"/>
                <w:szCs w:val="28"/>
              </w:rPr>
              <w:t xml:space="preserve">. Конституция РФ. Система разделения властей. Президент. Государственная Дума. Принципы федерализма. </w:t>
            </w:r>
          </w:p>
          <w:p w:rsidR="0045531C" w:rsidRDefault="0045531C" w:rsidP="0045531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Попытка компромисса между прозападной либеральной экономической модернизацией и социально-политическим традиционализмом.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 </w:t>
            </w:r>
          </w:p>
          <w:p w:rsidR="0045531C" w:rsidRDefault="0045531C" w:rsidP="0045531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 </w:t>
            </w:r>
          </w:p>
          <w:p w:rsidR="0045531C" w:rsidRDefault="0045531C" w:rsidP="0045531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функционирования информационной экономики. Кризис традиционных отраслей. Индустриализм «бежит» на </w:t>
            </w:r>
            <w:r>
              <w:rPr>
                <w:sz w:val="28"/>
                <w:szCs w:val="28"/>
              </w:rPr>
              <w:lastRenderedPageBreak/>
              <w:t xml:space="preserve">Восток. Проблемы окружающей среды. Глобализм и антиглобализм. Конфликты из-за ресурсов. Технологии будущего. Социальная дифференциация в масштабе планеты и рост политических рисков. Новая мировая иерархия и международный терроризм. </w:t>
            </w:r>
          </w:p>
          <w:p w:rsidR="0045531C" w:rsidRDefault="0045531C" w:rsidP="0045531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третьего мира. Успехи и трудности развития. Конфликт традиционного уклада и </w:t>
            </w:r>
            <w:proofErr w:type="spellStart"/>
            <w:r>
              <w:rPr>
                <w:sz w:val="28"/>
                <w:szCs w:val="28"/>
              </w:rPr>
              <w:t>модернизационных</w:t>
            </w:r>
            <w:proofErr w:type="spellEnd"/>
            <w:r>
              <w:rPr>
                <w:sz w:val="28"/>
                <w:szCs w:val="28"/>
              </w:rPr>
              <w:t xml:space="preserve"> тенденций. Рост </w:t>
            </w:r>
            <w:proofErr w:type="spellStart"/>
            <w:r>
              <w:rPr>
                <w:sz w:val="28"/>
                <w:szCs w:val="28"/>
              </w:rPr>
              <w:t>фундаменталистских</w:t>
            </w:r>
            <w:proofErr w:type="spellEnd"/>
            <w:r>
              <w:rPr>
                <w:sz w:val="28"/>
                <w:szCs w:val="28"/>
              </w:rPr>
              <w:t xml:space="preserve"> настроений. Борьба за перераспределение ролей в мировой экономике. </w:t>
            </w:r>
          </w:p>
          <w:p w:rsidR="0045531C" w:rsidRDefault="0045531C" w:rsidP="0045531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 </w:t>
            </w:r>
          </w:p>
          <w:p w:rsidR="0045531C" w:rsidRDefault="0045531C" w:rsidP="0045531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: выполнение домашних заданий по разделу 11, подготовка к итоговой аттестации.</w:t>
            </w:r>
          </w:p>
          <w:p w:rsidR="00F1487C" w:rsidRPr="00DD20F1" w:rsidRDefault="0045531C" w:rsidP="004553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4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тематика внеаудиторной самостоятельной работы.</w:t>
            </w:r>
            <w:r w:rsidRPr="00DD2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20F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на современном этапе. Российское общество. Либеральные идеи и</w:t>
            </w:r>
            <w:r w:rsidR="00DD20F1" w:rsidRPr="00F0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DED" w:rsidRPr="00F05DED">
              <w:rPr>
                <w:rFonts w:ascii="Times New Roman" w:hAnsi="Times New Roman" w:cs="Times New Roman"/>
                <w:sz w:val="28"/>
                <w:szCs w:val="28"/>
              </w:rPr>
              <w:t>социальная инерция. Социальное расслоение. Мир в XXI веке. Место России в международных отношениях.</w:t>
            </w:r>
          </w:p>
        </w:tc>
      </w:tr>
      <w:tr w:rsidR="00F1487C" w:rsidTr="00F1487C">
        <w:trPr>
          <w:trHeight w:val="4712"/>
        </w:trPr>
        <w:tc>
          <w:tcPr>
            <w:tcW w:w="15405" w:type="dxa"/>
            <w:hideMark/>
          </w:tcPr>
          <w:p w:rsidR="00694C94" w:rsidRDefault="00694C94" w:rsidP="0069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Учебно-тематическое планирование.</w:t>
            </w:r>
          </w:p>
          <w:tbl>
            <w:tblPr>
              <w:tblStyle w:val="a3"/>
              <w:tblW w:w="14600" w:type="dxa"/>
              <w:tblInd w:w="1526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797"/>
              <w:gridCol w:w="2268"/>
              <w:gridCol w:w="2551"/>
            </w:tblGrid>
            <w:tr w:rsidR="00694C94" w:rsidTr="009415BC">
              <w:trPr>
                <w:gridAfter w:val="1"/>
                <w:wAfter w:w="2551" w:type="dxa"/>
              </w:trPr>
              <w:tc>
                <w:tcPr>
                  <w:tcW w:w="9781" w:type="dxa"/>
                  <w:gridSpan w:val="2"/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2268" w:type="dxa"/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694C94" w:rsidTr="009415BC">
              <w:trPr>
                <w:gridAfter w:val="1"/>
                <w:wAfter w:w="2551" w:type="dxa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694C94" w:rsidRPr="00CC32B2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1.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</w:tcPr>
                <w:p w:rsidR="00694C94" w:rsidRPr="00CC32B2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32B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Древнейшая стадия истории человечества.</w:t>
                  </w:r>
                </w:p>
              </w:tc>
              <w:tc>
                <w:tcPr>
                  <w:tcW w:w="2268" w:type="dxa"/>
                </w:tcPr>
                <w:p w:rsidR="00694C94" w:rsidRPr="00B04C4F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94C94" w:rsidTr="009415BC">
              <w:trPr>
                <w:gridAfter w:val="1"/>
                <w:wAfter w:w="2551" w:type="dxa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2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</w:tcPr>
                <w:p w:rsidR="00694C94" w:rsidRPr="00CC32B2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32B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Цивилизации древнего мира.</w:t>
                  </w:r>
                </w:p>
              </w:tc>
              <w:tc>
                <w:tcPr>
                  <w:tcW w:w="2268" w:type="dxa"/>
                </w:tcPr>
                <w:p w:rsidR="00694C94" w:rsidRPr="00B04C4F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94C94" w:rsidTr="009415BC">
              <w:trPr>
                <w:gridAfter w:val="1"/>
                <w:wAfter w:w="2551" w:type="dxa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3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</w:tcPr>
                <w:p w:rsidR="00694C94" w:rsidRPr="00CC32B2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России с древнейших времён до конца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XVII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века.</w:t>
                  </w:r>
                </w:p>
              </w:tc>
              <w:tc>
                <w:tcPr>
                  <w:tcW w:w="2268" w:type="dxa"/>
                </w:tcPr>
                <w:p w:rsidR="00694C94" w:rsidRPr="00B04C4F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694C94" w:rsidTr="009415BC">
              <w:trPr>
                <w:gridAfter w:val="1"/>
                <w:wAfter w:w="2551" w:type="dxa"/>
                <w:trHeight w:val="165"/>
              </w:trPr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4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94C94" w:rsidRPr="00CC32B2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Россия в 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XVIII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веке.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694C94" w:rsidRPr="00B04C4F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694C94" w:rsidTr="009415BC">
              <w:trPr>
                <w:gridAfter w:val="1"/>
                <w:wAfter w:w="2551" w:type="dxa"/>
                <w:trHeight w:val="150"/>
              </w:trPr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5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94C94" w:rsidRPr="00B04C4F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Становление индустриальной цивилизации.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694C94" w:rsidRPr="00B04C4F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694C94" w:rsidTr="009415BC">
              <w:trPr>
                <w:gridAfter w:val="1"/>
                <w:wAfter w:w="2551" w:type="dxa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6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</w:tcPr>
                <w:p w:rsidR="00694C94" w:rsidRPr="00B04C4F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новой истории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новейшей.</w:t>
                  </w:r>
                </w:p>
              </w:tc>
              <w:tc>
                <w:tcPr>
                  <w:tcW w:w="2268" w:type="dxa"/>
                </w:tcPr>
                <w:p w:rsidR="00694C94" w:rsidRPr="00B04C4F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694C94" w:rsidTr="009415BC"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7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</w:tcPr>
                <w:p w:rsidR="00694C94" w:rsidRPr="00B04C4F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 мировыми войнами.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94C94" w:rsidRPr="00517405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4C94" w:rsidTr="009415BC">
              <w:trPr>
                <w:trHeight w:val="195"/>
              </w:trPr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8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94C94" w:rsidRPr="00517405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Вторая Мировая война.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4C94" w:rsidRPr="00517405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4C94" w:rsidTr="009415BC">
              <w:trPr>
                <w:trHeight w:val="165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9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4C94" w:rsidRPr="00517405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Мир во второй половине </w:t>
                  </w: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Pr="00517405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4C94" w:rsidTr="009415BC">
              <w:trPr>
                <w:trHeight w:val="142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10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4C94" w:rsidRPr="00517405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CCC</w:t>
                  </w: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в 1945 -1991 годы.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Pr="00517405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4C94" w:rsidTr="009415BC">
              <w:trPr>
                <w:trHeight w:val="135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11</w:t>
                  </w:r>
                  <w:r w:rsidRPr="00CC32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4C94" w:rsidRPr="00517405" w:rsidRDefault="00694C94" w:rsidP="00941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Россия и мир на рубеже </w:t>
                  </w: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XXI</w:t>
                  </w: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веков.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Pr="00517405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4C94" w:rsidTr="009415BC">
              <w:trPr>
                <w:trHeight w:val="18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Pr="001A3C49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C94" w:rsidRPr="001A3C49" w:rsidRDefault="00694C94" w:rsidP="00941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4C94" w:rsidTr="009415BC">
              <w:trPr>
                <w:trHeight w:val="299"/>
              </w:trPr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4C94" w:rsidRPr="007C4A22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4A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694C94" w:rsidRDefault="00694C94" w:rsidP="009415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94C94" w:rsidRPr="000F17DB" w:rsidRDefault="00694C94" w:rsidP="0069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EB7" w:rsidRDefault="00123EB7">
            <w:pPr>
              <w:rPr>
                <w:sz w:val="28"/>
                <w:szCs w:val="28"/>
                <w:lang w:val="en-US"/>
              </w:rPr>
            </w:pPr>
          </w:p>
          <w:p w:rsidR="00123EB7" w:rsidRDefault="00123EB7">
            <w:pPr>
              <w:rPr>
                <w:sz w:val="28"/>
                <w:szCs w:val="28"/>
                <w:lang w:val="en-US"/>
              </w:rPr>
            </w:pPr>
          </w:p>
          <w:p w:rsidR="00F1487C" w:rsidRPr="00F05DED" w:rsidRDefault="00F14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C94" w:rsidRDefault="00694C94" w:rsidP="00592D5B">
      <w:pPr>
        <w:tabs>
          <w:tab w:val="left" w:pos="36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C94" w:rsidRDefault="00694C94" w:rsidP="00592D5B">
      <w:pPr>
        <w:tabs>
          <w:tab w:val="left" w:pos="36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C94" w:rsidRDefault="00694C94" w:rsidP="00592D5B">
      <w:pPr>
        <w:tabs>
          <w:tab w:val="left" w:pos="36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745E" w:rsidRPr="00592D5B" w:rsidRDefault="008F745E" w:rsidP="00592D5B">
      <w:pPr>
        <w:tabs>
          <w:tab w:val="left" w:pos="36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3C49">
        <w:rPr>
          <w:rFonts w:ascii="Times New Roman" w:hAnsi="Times New Roman" w:cs="Times New Roman"/>
          <w:b/>
          <w:sz w:val="28"/>
          <w:szCs w:val="28"/>
        </w:rPr>
        <w:lastRenderedPageBreak/>
        <w:t>КТП по истории СПО</w:t>
      </w:r>
      <w:r w:rsidR="00120C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97"/>
        <w:gridCol w:w="2085"/>
        <w:gridCol w:w="878"/>
        <w:gridCol w:w="1260"/>
        <w:gridCol w:w="16"/>
        <w:gridCol w:w="6379"/>
        <w:gridCol w:w="1810"/>
        <w:gridCol w:w="1560"/>
      </w:tblGrid>
      <w:tr w:rsidR="008F745E" w:rsidRPr="001A3C49" w:rsidTr="009C5A96">
        <w:tc>
          <w:tcPr>
            <w:tcW w:w="897" w:type="dxa"/>
          </w:tcPr>
          <w:p w:rsidR="008F745E" w:rsidRPr="001A3C49" w:rsidRDefault="008F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85" w:type="dxa"/>
          </w:tcPr>
          <w:p w:rsidR="008F745E" w:rsidRPr="001A3C49" w:rsidRDefault="008F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8F745E" w:rsidRPr="001A3C49" w:rsidRDefault="008F745E" w:rsidP="00A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gridSpan w:val="2"/>
          </w:tcPr>
          <w:p w:rsidR="008F745E" w:rsidRPr="001A3C49" w:rsidRDefault="008F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379" w:type="dxa"/>
          </w:tcPr>
          <w:p w:rsidR="008F745E" w:rsidRPr="001A3C49" w:rsidRDefault="008F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810" w:type="dxa"/>
          </w:tcPr>
          <w:p w:rsidR="008F745E" w:rsidRPr="001A3C49" w:rsidRDefault="008F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560" w:type="dxa"/>
          </w:tcPr>
          <w:p w:rsidR="008F745E" w:rsidRPr="001A3C49" w:rsidRDefault="008F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D1183" w:rsidRPr="001A3C49" w:rsidTr="00327A8A">
        <w:trPr>
          <w:trHeight w:val="308"/>
        </w:trPr>
        <w:tc>
          <w:tcPr>
            <w:tcW w:w="14885" w:type="dxa"/>
            <w:gridSpan w:val="8"/>
            <w:tcBorders>
              <w:bottom w:val="single" w:sz="4" w:space="0" w:color="auto"/>
            </w:tcBorders>
          </w:tcPr>
          <w:p w:rsidR="006D1183" w:rsidRPr="001A3C49" w:rsidRDefault="006D1183" w:rsidP="006D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Древнейшая стадия истории человечества.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3ч.</w:t>
            </w:r>
          </w:p>
        </w:tc>
      </w:tr>
      <w:tr w:rsidR="00730092" w:rsidRPr="001A3C49" w:rsidTr="009C5A96">
        <w:trPr>
          <w:trHeight w:val="109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467543" w:rsidRDefault="00467543" w:rsidP="0046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 Человек в животном</w:t>
            </w:r>
          </w:p>
          <w:p w:rsidR="00730092" w:rsidRPr="001A3C49" w:rsidRDefault="00467543" w:rsidP="0046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r w:rsidR="00730092" w:rsidRPr="001A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730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092" w:rsidRPr="00AA2314" w:rsidRDefault="00AA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Введение. Выделение человека из животного мира. Проблема антропогенеза. Расселение по земному шару. Археологические памятники каменного века на территории России.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Default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D4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A377F" w:rsidRPr="001A3C49" w:rsidRDefault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92" w:rsidRPr="001A3C49" w:rsidTr="009C5A96">
        <w:trPr>
          <w:trHeight w:val="90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60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социальной жизни.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2E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AA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Среда обитания. Распределение социальных функций между полами. Мировоззрение первобытного человека. Возникновение религиозных верований. Искусство. Последствия для человека глобальных климатических изменений.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A377F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D4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30092" w:rsidRPr="001A3C49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92" w:rsidRPr="001A3C49" w:rsidTr="009C5A96">
        <w:trPr>
          <w:trHeight w:val="70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Неолитическая революция</w:t>
            </w:r>
            <w:r w:rsidR="000D1CA9" w:rsidRPr="001A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2E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AA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</w:t>
            </w:r>
            <w:proofErr w:type="gramStart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производящему</w:t>
            </w:r>
            <w:proofErr w:type="gramEnd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 xml:space="preserve">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цивилизации, </w:t>
            </w:r>
            <w:proofErr w:type="spellStart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протоцивилизации</w:t>
            </w:r>
            <w:proofErr w:type="spellEnd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A377F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D4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30092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  <w:p w:rsidR="00CA377F" w:rsidRPr="001A3C49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092" w:rsidRPr="001A3C49" w:rsidRDefault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83" w:rsidRPr="001A3C49" w:rsidTr="003B18F1">
        <w:trPr>
          <w:trHeight w:val="615"/>
        </w:trPr>
        <w:tc>
          <w:tcPr>
            <w:tcW w:w="148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1183" w:rsidRPr="001A3C49" w:rsidRDefault="006D1183" w:rsidP="006D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t>Раздел 2. Цивилизации древнего мира.</w:t>
            </w:r>
            <w:r>
              <w:rPr>
                <w:b/>
                <w:bCs/>
                <w:sz w:val="28"/>
                <w:szCs w:val="28"/>
              </w:rPr>
              <w:t>5ч.</w:t>
            </w:r>
          </w:p>
        </w:tc>
      </w:tr>
      <w:tr w:rsidR="002E5C94" w:rsidRPr="001A3C49" w:rsidTr="009C5A96">
        <w:trPr>
          <w:trHeight w:val="98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2E5C94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2E5C94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Ранние цивилизации.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BB701E" w:rsidP="00A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4" w:rsidRPr="001A3C49" w:rsidRDefault="00AA2314" w:rsidP="00A7449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9F" w:rsidRPr="001A3C49" w:rsidRDefault="002E5C94" w:rsidP="00404C9F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Хронологические и географические рамки истории Древнего мира. Традиционное общество: специфика социальных связей, экономической жизни, политических отношений. Социальная пирамида. Основные сословия и социальные группы в древних обществах. Роль аристократии и жречества. Категории трудового населения. Политический строй. Типы госуда</w:t>
            </w:r>
            <w:proofErr w:type="gramStart"/>
            <w:r w:rsidRPr="001A3C49">
              <w:rPr>
                <w:sz w:val="28"/>
                <w:szCs w:val="28"/>
              </w:rPr>
              <w:t>рств др</w:t>
            </w:r>
            <w:proofErr w:type="gramEnd"/>
            <w:r w:rsidRPr="001A3C49">
              <w:rPr>
                <w:sz w:val="28"/>
                <w:szCs w:val="28"/>
              </w:rPr>
              <w:t>евности. Общее и особенное в развитии древних цивилизаций. Египет. Передняя Азия. Индия. Китай. Доколумбова Америка. Материальная культура и экономика ранних цивилизаций. Социальный строй. Политическая и военная организация. Идеология. Менталитет. Расцвет цивилизаций бронзового</w:t>
            </w:r>
            <w:r w:rsidR="00404C9F" w:rsidRPr="001A3C49">
              <w:rPr>
                <w:sz w:val="28"/>
                <w:szCs w:val="28"/>
              </w:rPr>
              <w:t xml:space="preserve"> века и железный век Востока. </w:t>
            </w:r>
          </w:p>
          <w:p w:rsidR="002E5C94" w:rsidRPr="001A3C49" w:rsidRDefault="002E5C94" w:rsidP="00A7449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A377F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D4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E5C94" w:rsidRPr="001A3C49" w:rsidRDefault="00CA377F" w:rsidP="00CA37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2E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94" w:rsidRPr="001A3C49" w:rsidTr="009C5A96">
        <w:trPr>
          <w:trHeight w:val="242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2E5C94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2E5C94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Ранние цивилизации.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BB701E" w:rsidP="00A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AA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2E5C94" w:rsidP="002E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 xml:space="preserve">Новоегипетская держава: экономика, общество, государство. Шедевры древнеегипетской культуры. Вавилон времен Хаммурапи. Хетты: индоевропейцы в Малой Азии. Эгейский мир эпохи бронзы. Минойская цивилизация на Крите, ее отличительные черты. Ахейские государства. Ассирийская военная держава и ее преемники в Передней Азии. Персидское «царство царств». Древняя Индия. Империя </w:t>
            </w:r>
            <w:proofErr w:type="spellStart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Маурьев</w:t>
            </w:r>
            <w:proofErr w:type="spellEnd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древнекитайской цивилизации. Империи </w:t>
            </w:r>
            <w:proofErr w:type="spellStart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E5C94" w:rsidRPr="001A3C49" w:rsidRDefault="002E5C94" w:rsidP="009C5A96">
            <w:pPr>
              <w:rPr>
                <w:sz w:val="28"/>
                <w:szCs w:val="28"/>
              </w:rPr>
            </w:pPr>
            <w:proofErr w:type="spellStart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Хань</w:t>
            </w:r>
            <w:proofErr w:type="spellEnd"/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A377F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D4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E5C94" w:rsidRPr="001A3C49" w:rsidRDefault="00CA377F" w:rsidP="00CA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Pr="001A3C49" w:rsidRDefault="002E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94" w:rsidRPr="001A3C49" w:rsidTr="009C5A96">
        <w:trPr>
          <w:trHeight w:val="2020"/>
        </w:trPr>
        <w:tc>
          <w:tcPr>
            <w:tcW w:w="897" w:type="dxa"/>
            <w:tcBorders>
              <w:top w:val="single" w:sz="4" w:space="0" w:color="auto"/>
            </w:tcBorders>
          </w:tcPr>
          <w:p w:rsidR="002E5C94" w:rsidRPr="001A3C49" w:rsidRDefault="00404C9F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2E5C94" w:rsidRPr="001A3C49" w:rsidRDefault="00404C9F" w:rsidP="007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Античная цивилизация.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E5C94" w:rsidRPr="001A3C49" w:rsidRDefault="00BB701E" w:rsidP="00A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E5C94" w:rsidRPr="001A3C49" w:rsidRDefault="00AA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04C9F" w:rsidRPr="001A3C49" w:rsidRDefault="00404C9F" w:rsidP="00404C9F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Античная цивилизация. Становление полисной цивилизации в Греции: географические и социальные предпосылки. Сущность греческого полиса. Великая колонизация, ее причины, направления и последствия. Роль Афин и Спарты в жизни греческого мира. Греческая культура классической эпохи. Александр Македонский и эллинизм. </w:t>
            </w:r>
          </w:p>
          <w:p w:rsidR="002E5C94" w:rsidRPr="001A3C49" w:rsidRDefault="002E5C94" w:rsidP="00BD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94" w:rsidRPr="001A3C49" w:rsidRDefault="002E5C94" w:rsidP="00BD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94" w:rsidRPr="001A3C49" w:rsidRDefault="002E5C94" w:rsidP="00BD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5D47A9" w:rsidRDefault="005D47A9" w:rsidP="005D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:rsidR="002E5C94" w:rsidRPr="001A3C49" w:rsidRDefault="005D47A9" w:rsidP="005D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4" w:rsidRPr="001A3C49" w:rsidRDefault="002E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850"/>
        <w:gridCol w:w="1276"/>
        <w:gridCol w:w="6379"/>
        <w:gridCol w:w="1842"/>
        <w:gridCol w:w="1560"/>
      </w:tblGrid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7.</w:t>
            </w:r>
          </w:p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1186B" w:rsidRPr="001A3C49" w:rsidRDefault="00C1186B" w:rsidP="00BD221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Античная цивилизация.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Древний Рим: этапы становления общества и государства. Экономика, общественный строй, государственный аппарат в республиканском и императорском Риме. Особенности римской культуры. Повседневная жизнь в эпоху Античности. Жилище, одежда,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Праздники, развлечения и зрелища. Менталитет людей Античной эпохи.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5D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:rsidR="00C1186B" w:rsidRPr="001A3C49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186B" w:rsidRPr="001A3C49" w:rsidRDefault="00C1186B" w:rsidP="00BD221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Религии древнего мира.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Религии Древнего мира. Язычество на Востоке и на Западе. Мифологическое сознание и его специфические черты. «Осевое время». Возникновение мировых религий. Буддизм и его распространение. Конфуцианство. Религия древних евреев. Раннее христианство. Культурное </w:t>
            </w:r>
            <w:r w:rsidRPr="001A3C49">
              <w:rPr>
                <w:sz w:val="28"/>
                <w:szCs w:val="28"/>
              </w:rPr>
              <w:lastRenderedPageBreak/>
              <w:t xml:space="preserve">наследие древних цивилизаций. Роль древности в становлении современного мира. Эстафета культурных достижений. Восток и Запад. Античность и европейская цивилизация.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5D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  <w:p w:rsidR="00C1186B" w:rsidRPr="001A3C49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9584D" w:rsidRPr="001A3C49" w:rsidTr="009415BC">
        <w:tc>
          <w:tcPr>
            <w:tcW w:w="148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584D" w:rsidRPr="001A3C49" w:rsidRDefault="00E958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lastRenderedPageBreak/>
              <w:t>Раздел 3. История России с древнейших времен до конца XVII века</w:t>
            </w:r>
            <w:r w:rsidRPr="00E9584D">
              <w:rPr>
                <w:b/>
                <w:bCs/>
                <w:sz w:val="28"/>
                <w:szCs w:val="28"/>
              </w:rPr>
              <w:t xml:space="preserve"> </w:t>
            </w:r>
            <w:r w:rsidRPr="001A3C49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ч.</w:t>
            </w: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9C5A9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186B" w:rsidRPr="001A3C49" w:rsidRDefault="00C1186B" w:rsidP="009C5A9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Прародина  славян и их</w:t>
            </w:r>
            <w:r w:rsidR="006D1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соседи</w:t>
            </w:r>
            <w:r w:rsidRPr="001A3C4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9C5A9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1</w:t>
            </w:r>
          </w:p>
          <w:p w:rsidR="00C1186B" w:rsidRPr="001A3C49" w:rsidRDefault="00C1186B" w:rsidP="009C5A9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9C5A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9C5A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Влияние географических особенностей Восточной Европы на образ жизни населявших ее людей. Выделение языковых семей. Индоевропейская языковая общность. </w:t>
            </w:r>
            <w:proofErr w:type="spellStart"/>
            <w:r w:rsidRPr="001A3C49">
              <w:rPr>
                <w:sz w:val="28"/>
                <w:szCs w:val="28"/>
              </w:rPr>
              <w:t>Древнеевропейские</w:t>
            </w:r>
            <w:proofErr w:type="spellEnd"/>
            <w:r w:rsidRPr="001A3C49">
              <w:rPr>
                <w:sz w:val="28"/>
                <w:szCs w:val="28"/>
              </w:rPr>
              <w:t xml:space="preserve"> диалекты и языки индоиранской группы в Восточной Европе. </w:t>
            </w:r>
          </w:p>
          <w:p w:rsidR="00C1186B" w:rsidRPr="001A3C49" w:rsidRDefault="00C1186B" w:rsidP="009C5A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Племена и народы Восточной Европы в древности </w:t>
            </w:r>
          </w:p>
          <w:p w:rsidR="00C1186B" w:rsidRPr="001A3C49" w:rsidRDefault="00C1186B" w:rsidP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Заселение Восточной Европы. Племена и народы Северного Причерноморья в I тысячелетии до н. э. Споры о происхождении и прародине славян. </w:t>
            </w:r>
          </w:p>
          <w:p w:rsidR="00C1186B" w:rsidRPr="001A3C49" w:rsidRDefault="00C1186B" w:rsidP="009C5A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Славяне и Великое переселение народов (IV—VI вв.). Его причины. Германские и славянские племена в Европе. Распад славянской общности. Основные пути миграции славян. </w:t>
            </w:r>
          </w:p>
          <w:p w:rsidR="00C1186B" w:rsidRPr="001A3C49" w:rsidRDefault="00C1186B" w:rsidP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Империя и славянство: мир цивилизации и мир варваров.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9C5A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C1186B" w:rsidRDefault="00C1186B" w:rsidP="009C5A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9C5A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0636E3" w:rsidRDefault="00C1186B" w:rsidP="009C5A96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C1186B" w:rsidRPr="001A3C49" w:rsidTr="009C5A96">
        <w:trPr>
          <w:trHeight w:val="5813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5B57D8" w:rsidRDefault="00C1186B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,11</w:t>
            </w:r>
          </w:p>
          <w:p w:rsidR="00C1186B" w:rsidRPr="001A3C49" w:rsidRDefault="00C1186B" w:rsidP="00404C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404C9F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азование государства у</w:t>
            </w:r>
            <w:r w:rsidRPr="001A3C49">
              <w:rPr>
                <w:sz w:val="28"/>
                <w:szCs w:val="28"/>
              </w:rPr>
              <w:t xml:space="preserve"> славян. </w:t>
            </w:r>
          </w:p>
          <w:p w:rsidR="00C1186B" w:rsidRPr="001A3C49" w:rsidRDefault="00C1186B" w:rsidP="00404C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 w:rsidP="004B27A7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  <w:p w:rsidR="00C1186B" w:rsidRPr="001A3C49" w:rsidRDefault="00C1186B" w:rsidP="004B27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4B27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 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 </w:t>
            </w:r>
          </w:p>
          <w:p w:rsidR="00C1186B" w:rsidRPr="001A3C49" w:rsidRDefault="00C1186B" w:rsidP="00404C9F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Формирование основ государственности восточных славян. </w:t>
            </w:r>
          </w:p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Предпосылки образования государства у восточных славян. Разложение </w:t>
            </w:r>
            <w:proofErr w:type="gramStart"/>
            <w:r w:rsidRPr="001A3C49">
              <w:rPr>
                <w:sz w:val="28"/>
                <w:szCs w:val="28"/>
              </w:rPr>
              <w:t>первобытно-общинного</w:t>
            </w:r>
            <w:proofErr w:type="gramEnd"/>
            <w:r w:rsidRPr="001A3C49">
              <w:rPr>
                <w:sz w:val="28"/>
                <w:szCs w:val="28"/>
              </w:rPr>
              <w:t xml:space="preserve"> строя. Формирование союзов племен. Славяне в Восточной Европе. Особенности ее хозяйственного освоения. Первые славянские государства Европы (Первое Болгарское царство, </w:t>
            </w:r>
            <w:proofErr w:type="spellStart"/>
            <w:r w:rsidRPr="001A3C49">
              <w:rPr>
                <w:sz w:val="28"/>
                <w:szCs w:val="28"/>
              </w:rPr>
              <w:t>Великоморавская</w:t>
            </w:r>
            <w:proofErr w:type="spellEnd"/>
            <w:r w:rsidRPr="001A3C49">
              <w:rPr>
                <w:sz w:val="28"/>
                <w:szCs w:val="28"/>
              </w:rPr>
              <w:t xml:space="preserve"> держава, Польша). Крещение южных и западных славян. </w:t>
            </w:r>
          </w:p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Вече и его роль в древнеславянском обществе. Князья и дружинники: происхождение и социальный статус.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5D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C1186B" w:rsidRPr="001A3C49" w:rsidRDefault="00C1186B" w:rsidP="005D47A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 «Уроки отечественной истории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4B27A7">
            <w:pPr>
              <w:pStyle w:val="Default"/>
              <w:rPr>
                <w:sz w:val="28"/>
                <w:szCs w:val="28"/>
              </w:rPr>
            </w:pPr>
          </w:p>
        </w:tc>
      </w:tr>
      <w:tr w:rsidR="00C1186B" w:rsidRPr="001A3C49" w:rsidTr="009C5A96">
        <w:trPr>
          <w:trHeight w:val="3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12.</w:t>
            </w:r>
          </w:p>
          <w:p w:rsidR="00C1186B" w:rsidRPr="001A3C49" w:rsidRDefault="00C1186B" w:rsidP="009C035F">
            <w:pPr>
              <w:pStyle w:val="Default"/>
              <w:rPr>
                <w:sz w:val="28"/>
                <w:szCs w:val="28"/>
              </w:rPr>
            </w:pPr>
          </w:p>
          <w:p w:rsidR="00C1186B" w:rsidRPr="001A3C49" w:rsidRDefault="00C1186B" w:rsidP="009C03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Обще</w:t>
            </w:r>
            <w:r w:rsidR="006D1183">
              <w:rPr>
                <w:sz w:val="28"/>
                <w:szCs w:val="28"/>
              </w:rPr>
              <w:t>ственный строй славян</w:t>
            </w:r>
            <w:r w:rsidRPr="001A3C4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4B4747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Племенные союзы восточных славян. Общественный строй. Князья и их дружины. Свободные и несвободные. Религия и мифологические представления о природе и</w:t>
            </w:r>
          </w:p>
          <w:p w:rsidR="00C1186B" w:rsidRPr="001A3C49" w:rsidRDefault="00C1186B" w:rsidP="004B474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1A3C49">
              <w:rPr>
                <w:sz w:val="28"/>
                <w:szCs w:val="28"/>
              </w:rPr>
              <w:t>человеке</w:t>
            </w:r>
            <w:proofErr w:type="gramEnd"/>
            <w:r w:rsidRPr="001A3C49">
              <w:rPr>
                <w:sz w:val="28"/>
                <w:szCs w:val="28"/>
              </w:rPr>
              <w:t xml:space="preserve">. Хозяйство и быт, повседневная жизнь. «Путь </w:t>
            </w:r>
            <w:proofErr w:type="gramStart"/>
            <w:r w:rsidRPr="001A3C49">
              <w:rPr>
                <w:sz w:val="28"/>
                <w:szCs w:val="28"/>
              </w:rPr>
              <w:t>из</w:t>
            </w:r>
            <w:proofErr w:type="gramEnd"/>
            <w:r w:rsidRPr="001A3C49">
              <w:rPr>
                <w:sz w:val="28"/>
                <w:szCs w:val="28"/>
              </w:rPr>
              <w:t xml:space="preserve"> варяг в греки». Споры о происхождении и роли варягов. Точки зрения на природу государственности на Руси. </w:t>
            </w:r>
          </w:p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Первые русские князья и их деятельность: военные походы и реформы. Дань и </w:t>
            </w:r>
            <w:proofErr w:type="spellStart"/>
            <w:r w:rsidRPr="001A3C49">
              <w:rPr>
                <w:sz w:val="28"/>
                <w:szCs w:val="28"/>
              </w:rPr>
              <w:t>данничество</w:t>
            </w:r>
            <w:proofErr w:type="spellEnd"/>
            <w:r w:rsidRPr="001A3C4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C1186B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B010D6" w:rsidRDefault="00C1186B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13,14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4B27A7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Крещение Руси.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4B27A7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Этнополитические особенности Древней Руси. Военные, дипломатические и торговые контакты Руси и </w:t>
            </w:r>
          </w:p>
          <w:p w:rsidR="00C1186B" w:rsidRPr="001A3C49" w:rsidRDefault="00C1186B" w:rsidP="004B27A7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Византии в IX–X вв. </w:t>
            </w:r>
          </w:p>
          <w:p w:rsidR="00C1186B" w:rsidRPr="001A3C49" w:rsidRDefault="00C1186B" w:rsidP="004B27A7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Владимир Святой. Введение христианства. Культурно-историческое значение христианизации. Синтез язычества и православия как особенность культуры и мировоззрения Древней Руси.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C1186B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Русь и ее соседи в 11-12 вв.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Взаимоотношения Руси и Византии в XI–XII вв. Роль православия в формировании самосознания русского средневекового общества, его влияние на мировосприятие и этику русского человека </w:t>
            </w:r>
          </w:p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Русь и кочевые народы южнорусских степей: военное противостояние, этническое и культурное взаимовлияние. Русь в системе культурно-политических контактов между Западом и Востоком.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C1186B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5D4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</w:p>
        </w:tc>
      </w:tr>
      <w:tr w:rsidR="00C1186B" w:rsidRPr="001A3C49" w:rsidTr="009C5A96">
        <w:trPr>
          <w:trHeight w:val="1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16.</w:t>
            </w:r>
          </w:p>
          <w:p w:rsidR="00C1186B" w:rsidRPr="001A3C49" w:rsidRDefault="00C1186B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C1186B" w:rsidRPr="001A3C49" w:rsidRDefault="00C1186B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C1186B" w:rsidRPr="001A3C49" w:rsidRDefault="00C1186B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186B" w:rsidRPr="001A3C49" w:rsidRDefault="00C1186B" w:rsidP="0006393D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 xml:space="preserve"> Право Древней Руси.  </w:t>
            </w: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Право в Древней Руси. Ярослав Мудрый. «</w:t>
            </w:r>
            <w:proofErr w:type="gramStart"/>
            <w:r w:rsidRPr="001A3C49">
              <w:rPr>
                <w:sz w:val="28"/>
                <w:szCs w:val="28"/>
              </w:rPr>
              <w:t>Русская</w:t>
            </w:r>
            <w:proofErr w:type="gramEnd"/>
            <w:r w:rsidRPr="001A3C49">
              <w:rPr>
                <w:sz w:val="28"/>
                <w:szCs w:val="28"/>
              </w:rPr>
              <w:t xml:space="preserve"> правда». Власть и собственность. Основные категории населения. Князь и боярство. Знатные и простолюдины. Свободные и несвободные. Город и горожане.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B" w:rsidRPr="005D47A9" w:rsidRDefault="00C1186B">
            <w:pPr>
              <w:pStyle w:val="Default"/>
              <w:rPr>
                <w:bCs/>
                <w:sz w:val="28"/>
                <w:szCs w:val="28"/>
              </w:rPr>
            </w:pPr>
            <w:r w:rsidRPr="005D47A9">
              <w:rPr>
                <w:bCs/>
                <w:sz w:val="28"/>
                <w:szCs w:val="28"/>
              </w:rPr>
              <w:t>учебники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1186B" w:rsidRPr="001A3C49" w:rsidTr="009C5A96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 w:rsidP="004B4747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D614CF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 xml:space="preserve"> Культура Древней Руси.  </w:t>
            </w: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</w:t>
            </w:r>
            <w:r w:rsidRPr="001A3C49">
              <w:rPr>
                <w:sz w:val="28"/>
                <w:szCs w:val="28"/>
              </w:rPr>
              <w:lastRenderedPageBreak/>
              <w:t xml:space="preserve">Живопись. Складывание местных культурных центров.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Древняя Русь в контексте всемирной истории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Сходное и различное в экономических, социальных, политических и культурных тенденциях в развитии Западной и Восточной Европы.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3C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  <w:p w:rsidR="00C1186B" w:rsidRPr="009415BC" w:rsidRDefault="00C1186B" w:rsidP="003C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C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B010D6" w:rsidRDefault="00C1186B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18,19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Русь в период </w:t>
            </w:r>
            <w:proofErr w:type="spellStart"/>
            <w:r w:rsidRPr="001A3C49">
              <w:rPr>
                <w:sz w:val="28"/>
                <w:szCs w:val="28"/>
              </w:rPr>
              <w:t>раздробленнос</w:t>
            </w:r>
            <w:proofErr w:type="spellEnd"/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ти</w:t>
            </w:r>
            <w:proofErr w:type="spellEnd"/>
            <w:r w:rsidRPr="001A3C4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Причины раздробленности. Междоусобная борьба князей. Древняя Русь и Великая степь.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Крупнейшие земли и княжества Руси, их особенности.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Великий Новгород. Хозяйственное, социальное и политическое развитие.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Владимиро-Суздальское княжество. Роль городов и ремесла. Политическое устройство.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Галицко-Волынское княжество. Земледелие, города и ремесло. Роль боярства. Объединение княжества при Романе </w:t>
            </w:r>
            <w:proofErr w:type="spellStart"/>
            <w:r w:rsidRPr="001A3C49">
              <w:rPr>
                <w:sz w:val="28"/>
                <w:szCs w:val="28"/>
              </w:rPr>
              <w:t>Мстиславиче</w:t>
            </w:r>
            <w:proofErr w:type="spellEnd"/>
            <w:r w:rsidRPr="001A3C49">
              <w:rPr>
                <w:sz w:val="28"/>
                <w:szCs w:val="28"/>
              </w:rPr>
              <w:t xml:space="preserve"> и Данииле Галицком.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CE67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B010D6" w:rsidRDefault="00C1186B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20,21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Борьба</w:t>
            </w:r>
            <w:r w:rsidR="006D1183">
              <w:rPr>
                <w:sz w:val="28"/>
                <w:szCs w:val="28"/>
              </w:rPr>
              <w:t xml:space="preserve"> </w:t>
            </w:r>
            <w:r w:rsidRPr="001A3C49">
              <w:rPr>
                <w:sz w:val="28"/>
                <w:szCs w:val="28"/>
              </w:rPr>
              <w:t xml:space="preserve"> Руси с иноземными завоевателями.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Общественно-экономический строй монгольских племен. Образование державы Чингисхана и монгольские завоевания. Нашествие Батыя на Русь.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Образование Золотой Орды, ее социально-экономическое и политическое устройство. Политическое и культурное значение распространения ислама. Русь под властью Золотой Орды. </w:t>
            </w:r>
          </w:p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 xml:space="preserve">Прибалтика </w:t>
            </w:r>
            <w:proofErr w:type="gramStart"/>
            <w:r w:rsidRPr="001A3C49">
              <w:rPr>
                <w:sz w:val="28"/>
                <w:szCs w:val="28"/>
              </w:rPr>
              <w:t>в начале</w:t>
            </w:r>
            <w:proofErr w:type="gramEnd"/>
            <w:r w:rsidRPr="001A3C49">
              <w:rPr>
                <w:sz w:val="28"/>
                <w:szCs w:val="28"/>
              </w:rPr>
              <w:t xml:space="preserve"> XIII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политика подчинения Орде и противодействия католицизму. Объединение литовских земель и становление литовского государства. Русские земли в составе Великого княжества Литовского. Распространение католицизма на территории Литвы.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CE67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B010D6" w:rsidRDefault="00C1186B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22,23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6D1183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</w:t>
            </w:r>
            <w:r w:rsidR="006D1183">
              <w:rPr>
                <w:sz w:val="28"/>
                <w:szCs w:val="28"/>
              </w:rPr>
              <w:t>Возрождение</w:t>
            </w:r>
            <w:r w:rsidR="006D1183" w:rsidRPr="001A3C49">
              <w:rPr>
                <w:sz w:val="28"/>
                <w:szCs w:val="28"/>
              </w:rPr>
              <w:t xml:space="preserve"> </w:t>
            </w:r>
            <w:r w:rsidR="006D1183">
              <w:rPr>
                <w:sz w:val="28"/>
                <w:szCs w:val="28"/>
              </w:rPr>
              <w:t xml:space="preserve">на </w:t>
            </w:r>
            <w:r w:rsidR="006D1183" w:rsidRPr="001A3C49">
              <w:rPr>
                <w:sz w:val="28"/>
                <w:szCs w:val="28"/>
              </w:rPr>
              <w:t>Рус</w:t>
            </w:r>
            <w:r w:rsidR="006D1183">
              <w:rPr>
                <w:sz w:val="28"/>
                <w:szCs w:val="28"/>
              </w:rPr>
              <w:t>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Политическая и конфессиональная карта Восточной Европы в XIV–XV вв.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Роль монастырей в хозяйственном освоении Северо-Восточной Руси. </w:t>
            </w: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</w:t>
            </w:r>
            <w:proofErr w:type="spellStart"/>
            <w:r w:rsidRPr="001A3C49">
              <w:rPr>
                <w:sz w:val="28"/>
                <w:szCs w:val="28"/>
              </w:rPr>
              <w:t>Калита</w:t>
            </w:r>
            <w:proofErr w:type="spellEnd"/>
            <w:r w:rsidRPr="001A3C49">
              <w:rPr>
                <w:sz w:val="28"/>
                <w:szCs w:val="28"/>
              </w:rPr>
              <w:t xml:space="preserve">. Дмитрий Донской и начало борьбы за свержение ордынского ига. Куликовская битва и ее значение. </w:t>
            </w: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Церковь в период объединения Руси. Перенос митрополии в Москву. Митрополит Алексей и Сергий Радонежский. Флорентийская уния. </w:t>
            </w: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 xml:space="preserve">Обособление западных территорий Руси. Великое княжество Литовское и Польша. Борьба Руси, Литвы и Орды за политическое господство в Восточной Европе. </w:t>
            </w:r>
          </w:p>
          <w:p w:rsidR="00C1186B" w:rsidRPr="001A3C49" w:rsidRDefault="00C1186B" w:rsidP="0006393D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Особое положение Новгородской республики. «Вольности» новгородские. Еретические движения. «Стригольники» и «</w:t>
            </w:r>
            <w:proofErr w:type="spellStart"/>
            <w:r w:rsidRPr="001A3C49">
              <w:rPr>
                <w:sz w:val="28"/>
                <w:szCs w:val="28"/>
              </w:rPr>
              <w:t>жидовствующие</w:t>
            </w:r>
            <w:proofErr w:type="spellEnd"/>
            <w:r w:rsidRPr="001A3C49">
              <w:rPr>
                <w:sz w:val="28"/>
                <w:szCs w:val="28"/>
              </w:rPr>
              <w:t>». Отношения с Москвой.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CE67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1186B" w:rsidRPr="001A3C49" w:rsidTr="009C5A96">
        <w:trPr>
          <w:trHeight w:val="44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186B" w:rsidRPr="00B010D6" w:rsidRDefault="00C1186B" w:rsidP="004B4747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24,25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От Руси к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06393D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Социальная структура русского общества. Соотношение социальных, экономических, внутри- и внешнеполитических факторов, единство культуры. Характер и особенности объединения Руси. Иван III. Присоединение Новгорода и других земель. Свержение ордынского ига (</w:t>
            </w:r>
            <w:smartTag w:uri="urn:schemas-microsoft-com:office:smarttags" w:element="metricconverter">
              <w:smartTagPr>
                <w:attr w:name="ProductID" w:val="1480 г"/>
              </w:smartTagPr>
              <w:r w:rsidRPr="001A3C49">
                <w:rPr>
                  <w:sz w:val="28"/>
                  <w:szCs w:val="28"/>
                </w:rPr>
                <w:t>1480 г</w:t>
              </w:r>
            </w:smartTag>
            <w:r w:rsidRPr="001A3C49">
              <w:rPr>
                <w:sz w:val="28"/>
                <w:szCs w:val="28"/>
              </w:rPr>
              <w:t xml:space="preserve">.). Завершение образования единого Русского государства. </w:t>
            </w:r>
          </w:p>
          <w:p w:rsidR="00C1186B" w:rsidRPr="001A3C49" w:rsidRDefault="00C1186B" w:rsidP="0006393D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Предпосылки централизации. Политический строй.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1A3C49">
                <w:rPr>
                  <w:sz w:val="28"/>
                  <w:szCs w:val="28"/>
                </w:rPr>
                <w:t>1497 г</w:t>
              </w:r>
            </w:smartTag>
            <w:r w:rsidRPr="001A3C49">
              <w:rPr>
                <w:sz w:val="28"/>
                <w:szCs w:val="28"/>
              </w:rPr>
              <w:t xml:space="preserve">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Иосифляне и </w:t>
            </w:r>
            <w:proofErr w:type="spellStart"/>
            <w:r w:rsidRPr="001A3C49">
              <w:rPr>
                <w:sz w:val="28"/>
                <w:szCs w:val="28"/>
              </w:rPr>
              <w:t>нестяжатели</w:t>
            </w:r>
            <w:proofErr w:type="spellEnd"/>
            <w:r w:rsidRPr="001A3C49">
              <w:rPr>
                <w:sz w:val="28"/>
                <w:szCs w:val="28"/>
              </w:rPr>
              <w:t xml:space="preserve">. </w:t>
            </w: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Церковно-политическая теория «Москва — третий Рим» и </w:t>
            </w: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ее роль в противостоянии распространению западных идей. Вклад православной церкви в укрепление </w:t>
            </w:r>
            <w:proofErr w:type="gramStart"/>
            <w:r w:rsidRPr="001A3C49">
              <w:rPr>
                <w:sz w:val="28"/>
                <w:szCs w:val="28"/>
              </w:rPr>
              <w:t>единого</w:t>
            </w:r>
            <w:proofErr w:type="gramEnd"/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государства.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884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C1186B" w:rsidRPr="001A3C49" w:rsidRDefault="00C1186B" w:rsidP="0088474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 «Уроки отечественной истории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FC77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186B" w:rsidRPr="001A3C49" w:rsidTr="009C5A96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186B" w:rsidRPr="001A3C49" w:rsidRDefault="00C1186B" w:rsidP="00FC775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  <w:lang w:val="en-US"/>
              </w:rPr>
              <w:lastRenderedPageBreak/>
              <w:t>2</w:t>
            </w:r>
            <w:r w:rsidRPr="001A3C49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186B" w:rsidRPr="001A3C49" w:rsidRDefault="00C1186B" w:rsidP="00FC7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на тему</w:t>
            </w:r>
            <w:proofErr w:type="gramStart"/>
            <w:r w:rsidRPr="001A3C49">
              <w:rPr>
                <w:sz w:val="28"/>
                <w:szCs w:val="28"/>
              </w:rPr>
              <w:t>«О</w:t>
            </w:r>
            <w:proofErr w:type="gramEnd"/>
            <w:r w:rsidRPr="001A3C49">
              <w:rPr>
                <w:sz w:val="28"/>
                <w:szCs w:val="28"/>
              </w:rPr>
              <w:t>т Руси к России».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B" w:rsidRPr="00324128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6B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  <w:p w:rsidR="00C1186B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186B" w:rsidRPr="001A3C49" w:rsidRDefault="00C1186B" w:rsidP="00FC77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1186B" w:rsidRPr="001A3C49" w:rsidTr="009C5A9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Контрольный тест «От Руси к России».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УПЗУ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</w:p>
          <w:p w:rsidR="00C1186B" w:rsidRPr="001A3C49" w:rsidRDefault="00C1186B" w:rsidP="000639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1186B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1186B" w:rsidRPr="001A3C49" w:rsidRDefault="00C1186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28.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 w:rsidP="00C63F7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Россия в правление </w:t>
            </w:r>
          </w:p>
          <w:p w:rsidR="00C1186B" w:rsidRPr="001A3C49" w:rsidRDefault="00C1186B" w:rsidP="00C63F7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И. Грозного.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Pr="001A3C49" w:rsidRDefault="00C1186B" w:rsidP="000D1CA9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Территория и население России в XVI в. Категории населения. Власть и собственность, закон и право. Города. </w:t>
            </w:r>
          </w:p>
          <w:p w:rsidR="00C1186B" w:rsidRPr="001A3C49" w:rsidRDefault="00C1186B" w:rsidP="000D1CA9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1A3C49">
                <w:rPr>
                  <w:sz w:val="28"/>
                  <w:szCs w:val="28"/>
                </w:rPr>
                <w:t>1550 г</w:t>
              </w:r>
            </w:smartTag>
            <w:r w:rsidRPr="001A3C49">
              <w:rPr>
                <w:sz w:val="28"/>
                <w:szCs w:val="28"/>
              </w:rPr>
              <w:t xml:space="preserve">. Церковь и государство. Стоглавый собор. Военные преобразования. </w:t>
            </w:r>
          </w:p>
          <w:p w:rsidR="00C1186B" w:rsidRPr="001A3C49" w:rsidRDefault="00C1186B" w:rsidP="000D1CA9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Мнения историков о сущности опричнины. </w:t>
            </w:r>
          </w:p>
          <w:p w:rsidR="00C1186B" w:rsidRPr="001A3C49" w:rsidRDefault="00C1186B" w:rsidP="000D1CA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C1186B" w:rsidRDefault="00C1186B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C1186B" w:rsidRPr="001A3C49" w:rsidRDefault="00C1186B" w:rsidP="00CE670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186B" w:rsidRPr="001A3C49" w:rsidRDefault="00C1186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C5A96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1A3C49" w:rsidRDefault="009C5A96" w:rsidP="009C5A96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9C5A9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И.</w:t>
            </w:r>
            <w:r w:rsidRPr="001A3C49">
              <w:rPr>
                <w:sz w:val="28"/>
                <w:szCs w:val="28"/>
              </w:rPr>
              <w:t xml:space="preserve"> Грозного.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324128" w:rsidRDefault="009C5A96" w:rsidP="009C5A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241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0D1CA9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Основные направления внешней политики Ивана Грозного. Присоединение Казанского и Астраханского ханств. Вхождение </w:t>
            </w:r>
            <w:proofErr w:type="gramStart"/>
            <w:r w:rsidRPr="001A3C49">
              <w:rPr>
                <w:sz w:val="28"/>
                <w:szCs w:val="28"/>
              </w:rPr>
              <w:t>башкирских</w:t>
            </w:r>
            <w:proofErr w:type="gramEnd"/>
          </w:p>
          <w:p w:rsidR="009C5A96" w:rsidRPr="001A3C49" w:rsidRDefault="009C5A96" w:rsidP="000D1CA9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земель в состав России. Укрепление позиций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C5A96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9C5A9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9C5A9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324128" w:rsidRDefault="009C5A96" w:rsidP="009C5A96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9C5A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России на Кавказе. Отношения с Крымским ханством. «Дикое поле». Казачество. </w:t>
            </w:r>
          </w:p>
          <w:p w:rsidR="009C5A96" w:rsidRPr="001A3C49" w:rsidRDefault="009C5A96" w:rsidP="009C5A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Борьба за выход к Балтийскому морю. Ливонская война (1558–1583 гг.). Образование Речи </w:t>
            </w:r>
            <w:proofErr w:type="spellStart"/>
            <w:r w:rsidRPr="001A3C49">
              <w:rPr>
                <w:sz w:val="28"/>
                <w:szCs w:val="28"/>
              </w:rPr>
              <w:t>Посполитой</w:t>
            </w:r>
            <w:proofErr w:type="spellEnd"/>
            <w:r w:rsidRPr="001A3C49">
              <w:rPr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69 г"/>
              </w:smartTagPr>
              <w:r w:rsidRPr="001A3C49">
                <w:rPr>
                  <w:sz w:val="28"/>
                  <w:szCs w:val="28"/>
                </w:rPr>
                <w:t>1569 г</w:t>
              </w:r>
            </w:smartTag>
            <w:r w:rsidRPr="001A3C49">
              <w:rPr>
                <w:sz w:val="28"/>
                <w:szCs w:val="28"/>
              </w:rPr>
              <w:t xml:space="preserve">.). Поражение и территориальные потери России. </w:t>
            </w:r>
          </w:p>
          <w:p w:rsidR="009C5A96" w:rsidRPr="001A3C49" w:rsidRDefault="009C5A96" w:rsidP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Народы Урала и </w:t>
            </w:r>
            <w:proofErr w:type="spellStart"/>
            <w:r w:rsidRPr="001A3C49">
              <w:rPr>
                <w:sz w:val="28"/>
                <w:szCs w:val="28"/>
              </w:rPr>
              <w:t>Приуралья</w:t>
            </w:r>
            <w:proofErr w:type="spellEnd"/>
            <w:r w:rsidRPr="001A3C49">
              <w:rPr>
                <w:sz w:val="28"/>
                <w:szCs w:val="28"/>
              </w:rPr>
              <w:t xml:space="preserve">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C5A96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30,31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0D1C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Смута в России</w:t>
            </w:r>
            <w:r w:rsidR="006D118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Предпосылки Смуты в России. Династический вопрос. Борис Годунов и его политика. Учреждение патриаршества.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Начало гражданской войны в России. Самозванцы. Народные восстания.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1A3C49">
                <w:rPr>
                  <w:sz w:val="28"/>
                  <w:szCs w:val="28"/>
                </w:rPr>
                <w:t>1613 г</w:t>
              </w:r>
            </w:smartTag>
            <w:r w:rsidRPr="001A3C49">
              <w:rPr>
                <w:sz w:val="28"/>
                <w:szCs w:val="28"/>
              </w:rPr>
              <w:t>. и начало правления Романовых. Окончание гражданской войны. Причины и условия становления сословно-представительной монарх</w:t>
            </w:r>
            <w:proofErr w:type="gramStart"/>
            <w:r w:rsidRPr="001A3C49">
              <w:rPr>
                <w:sz w:val="28"/>
                <w:szCs w:val="28"/>
              </w:rPr>
              <w:t>ии и ее</w:t>
            </w:r>
            <w:proofErr w:type="gramEnd"/>
            <w:r w:rsidRPr="001A3C49">
              <w:rPr>
                <w:sz w:val="28"/>
                <w:szCs w:val="28"/>
              </w:rPr>
              <w:t xml:space="preserve"> особенности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884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9C5A96" w:rsidRPr="001A3C49" w:rsidRDefault="009C5A96" w:rsidP="0088474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 «Уроки отечественной истории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C5A96" w:rsidRPr="001A3C49" w:rsidTr="009C5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32,33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6D1183" w:rsidP="00A74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 во</w:t>
            </w:r>
            <w:r w:rsidR="009C5A96" w:rsidRPr="001A3C49">
              <w:rPr>
                <w:sz w:val="28"/>
                <w:szCs w:val="28"/>
              </w:rPr>
              <w:t xml:space="preserve"> 2-ой пол. 17в.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Территория и население. Формы землепользования. Города. Ремесла. Торговля. Политика протекционизма. Внутренний рынок. Рост влияния и значения дворянства.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1A3C49">
                <w:rPr>
                  <w:sz w:val="28"/>
                  <w:szCs w:val="28"/>
                </w:rPr>
                <w:t>1649 г</w:t>
              </w:r>
            </w:smartTag>
            <w:r w:rsidRPr="001A3C49">
              <w:rPr>
                <w:sz w:val="28"/>
                <w:szCs w:val="28"/>
              </w:rPr>
              <w:t xml:space="preserve">. Юридическое оформление крепостного права. Городские восстания середины </w:t>
            </w:r>
            <w:r w:rsidRPr="001A3C49">
              <w:rPr>
                <w:sz w:val="28"/>
                <w:szCs w:val="28"/>
              </w:rPr>
              <w:lastRenderedPageBreak/>
              <w:t>XVII столетия.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9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Политический строй России. 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Политический строй России. Развитие приказной системы. Падение роли Боярской думы и земских соборов. Характер и особенности российского самодержавия. </w:t>
            </w:r>
          </w:p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884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9C5A96" w:rsidRPr="001A3C49" w:rsidRDefault="009C5A96" w:rsidP="0088474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 «Уроки отечественной истории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26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1A3C49" w:rsidRDefault="009C5A96" w:rsidP="00AC1D81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9A488E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Церковный раскол</w:t>
            </w:r>
            <w:r>
              <w:rPr>
                <w:sz w:val="28"/>
                <w:szCs w:val="28"/>
              </w:rPr>
              <w:t>, внешняя политика.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Реформы Никона и церковный раскол. Культурное и политическое значение. Крестьянская война под предводительством Степана Разина. </w:t>
            </w:r>
          </w:p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Основные направления внешней политики России. Присоединение Левобережной Украины. Войны со Швецией и Турцией. Освоение Сибири и Дальнего Востока. Характер российской колонизации.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5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36,37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Русская культура в 13-17 вв.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C1D81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Литература, живопись, архитектура. Религиозные споры. Публицистика. «Домострой». Социальная роль женщины. Быт и нравы. «Обмирщение» русской культуры в XVII в. Расширение культурных связей с Западной Европой. Создание школ. Славяно-греко-латинская академия. Новые жанры в литературе. </w:t>
            </w:r>
            <w:proofErr w:type="spellStart"/>
            <w:r w:rsidRPr="001A3C49">
              <w:rPr>
                <w:sz w:val="28"/>
                <w:szCs w:val="28"/>
              </w:rPr>
              <w:t>Симеон</w:t>
            </w:r>
            <w:proofErr w:type="spellEnd"/>
            <w:r w:rsidRPr="001A3C49">
              <w:rPr>
                <w:sz w:val="28"/>
                <w:szCs w:val="28"/>
              </w:rPr>
              <w:t xml:space="preserve"> Полоцкий. Протопоп Аввакум. </w:t>
            </w:r>
          </w:p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Pr="001A3C49" w:rsidRDefault="009C5A96" w:rsidP="00AC1D8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1A3C49">
              <w:rPr>
                <w:sz w:val="28"/>
                <w:szCs w:val="28"/>
              </w:rPr>
              <w:t xml:space="preserve">Основные понятия: индоевропейская общность, </w:t>
            </w:r>
            <w:r w:rsidRPr="001A3C49">
              <w:rPr>
                <w:sz w:val="28"/>
                <w:szCs w:val="28"/>
              </w:rPr>
              <w:lastRenderedPageBreak/>
              <w:t xml:space="preserve">крещение, племенные союзы, вече, князь, дружина, дань, </w:t>
            </w:r>
            <w:proofErr w:type="spellStart"/>
            <w:r w:rsidRPr="001A3C49">
              <w:rPr>
                <w:sz w:val="28"/>
                <w:szCs w:val="28"/>
              </w:rPr>
              <w:t>данничество</w:t>
            </w:r>
            <w:proofErr w:type="spellEnd"/>
            <w:r w:rsidRPr="001A3C49">
              <w:rPr>
                <w:sz w:val="28"/>
                <w:szCs w:val="28"/>
              </w:rPr>
      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      </w:r>
            <w:proofErr w:type="spellStart"/>
            <w:r w:rsidRPr="001A3C49">
              <w:rPr>
                <w:sz w:val="28"/>
                <w:szCs w:val="28"/>
              </w:rPr>
              <w:t>нестяжатели</w:t>
            </w:r>
            <w:proofErr w:type="spellEnd"/>
            <w:r w:rsidRPr="001A3C49">
              <w:rPr>
                <w:sz w:val="28"/>
                <w:szCs w:val="28"/>
              </w:rPr>
              <w:t>, царь, опричнина, террор, самодержавие, казачество, гражданская война, раскол, крестьянская война.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884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9C5A96" w:rsidRPr="001A3C49" w:rsidRDefault="009C5A96" w:rsidP="0088474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 «Уроки отечественной истории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D1183" w:rsidRPr="001A3C49" w:rsidTr="006D1183">
        <w:trPr>
          <w:trHeight w:val="351"/>
        </w:trPr>
        <w:tc>
          <w:tcPr>
            <w:tcW w:w="148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183" w:rsidRPr="001A3C49" w:rsidRDefault="006D1183" w:rsidP="006D1183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lastRenderedPageBreak/>
              <w:t>Раздел 4. Россия в XVIII веке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A3C49">
              <w:rPr>
                <w:b/>
                <w:bCs/>
                <w:sz w:val="28"/>
                <w:szCs w:val="28"/>
              </w:rPr>
              <w:t xml:space="preserve">   12ч.</w:t>
            </w:r>
          </w:p>
        </w:tc>
      </w:tr>
      <w:tr w:rsidR="009C5A96" w:rsidRPr="001A3C49" w:rsidTr="009C5A96">
        <w:trPr>
          <w:trHeight w:val="15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6D1183" w:rsidRDefault="009C5A96" w:rsidP="00424EB8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38,39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6727B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</w:t>
            </w:r>
            <w:r w:rsidRPr="001A3C49">
              <w:rPr>
                <w:bCs/>
                <w:sz w:val="28"/>
                <w:szCs w:val="28"/>
              </w:rPr>
              <w:t>еформ</w:t>
            </w:r>
            <w:r>
              <w:rPr>
                <w:bCs/>
                <w:sz w:val="28"/>
                <w:szCs w:val="28"/>
              </w:rPr>
              <w:t>ы</w:t>
            </w:r>
            <w:r w:rsidRPr="001A3C49">
              <w:rPr>
                <w:bCs/>
                <w:sz w:val="28"/>
                <w:szCs w:val="28"/>
              </w:rPr>
              <w:t xml:space="preserve"> Петра 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6D1183" w:rsidRDefault="009C5A96" w:rsidP="00A7449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D11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Предпосылки реформ Петра I. Особенности </w:t>
            </w:r>
            <w:proofErr w:type="spellStart"/>
            <w:r w:rsidRPr="001A3C49">
              <w:rPr>
                <w:bCs/>
                <w:sz w:val="28"/>
                <w:szCs w:val="28"/>
              </w:rPr>
              <w:t>модер</w:t>
            </w:r>
            <w:r>
              <w:rPr>
                <w:bCs/>
                <w:sz w:val="28"/>
                <w:szCs w:val="28"/>
              </w:rPr>
              <w:t>низационного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процесса в России. С</w:t>
            </w:r>
            <w:r w:rsidRPr="001A3C49">
              <w:rPr>
                <w:bCs/>
                <w:sz w:val="28"/>
                <w:szCs w:val="28"/>
              </w:rPr>
              <w:t>еверная война и её итоги. Изменение места России в мире, провозглашение её империей. Социально- экономическая политика Петра I и социальная структура русского общества. Крепостная экономика. «Регулярное государство».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3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40,41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6727BA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 Культура  петровского времени.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C5A96" w:rsidRPr="001A3C49" w:rsidRDefault="009C5A96" w:rsidP="00A74494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1A3C4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Просвещение и наука. Архитектура и градостроительство. Искусство. Реформа быта. Восприятие «преображенной России» современниками.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3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42,43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C63F74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Дворцовые перевороты.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1A3C4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E39DE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Внутренняя и внешняя политика преемников Петра I Причины дворцовых переворотов. Екатерина I. Верховный Тайный совет. Петр II. «</w:t>
            </w:r>
            <w:proofErr w:type="spellStart"/>
            <w:r w:rsidRPr="001A3C49">
              <w:rPr>
                <w:bCs/>
                <w:sz w:val="28"/>
                <w:szCs w:val="28"/>
              </w:rPr>
              <w:t>Затейка</w:t>
            </w:r>
            <w:proofErr w:type="spellEnd"/>
            <w:r w:rsidRPr="001A3C49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1A3C49">
              <w:rPr>
                <w:bCs/>
                <w:sz w:val="28"/>
                <w:szCs w:val="28"/>
              </w:rPr>
              <w:t>верховников</w:t>
            </w:r>
            <w:proofErr w:type="spellEnd"/>
            <w:r w:rsidRPr="001A3C49">
              <w:rPr>
                <w:bCs/>
                <w:sz w:val="28"/>
                <w:szCs w:val="28"/>
              </w:rPr>
              <w:t xml:space="preserve"> и воцарение Анн</w:t>
            </w:r>
            <w:proofErr w:type="gramStart"/>
            <w:r w:rsidRPr="001A3C49">
              <w:rPr>
                <w:bCs/>
                <w:sz w:val="28"/>
                <w:szCs w:val="28"/>
              </w:rPr>
              <w:t xml:space="preserve">ы </w:t>
            </w:r>
            <w:r w:rsidRPr="001A3C49">
              <w:rPr>
                <w:bCs/>
                <w:sz w:val="28"/>
                <w:szCs w:val="28"/>
              </w:rPr>
              <w:lastRenderedPageBreak/>
              <w:t>Иоа</w:t>
            </w:r>
            <w:proofErr w:type="gramEnd"/>
            <w:r w:rsidRPr="001A3C49">
              <w:rPr>
                <w:bCs/>
                <w:sz w:val="28"/>
                <w:szCs w:val="28"/>
              </w:rPr>
              <w:t xml:space="preserve">нновны. </w:t>
            </w:r>
            <w:proofErr w:type="gramStart"/>
            <w:r w:rsidRPr="001A3C49">
              <w:rPr>
                <w:bCs/>
                <w:sz w:val="28"/>
                <w:szCs w:val="28"/>
              </w:rPr>
              <w:t>Бироновщина</w:t>
            </w:r>
            <w:proofErr w:type="gramEnd"/>
            <w:r w:rsidRPr="001A3C49">
              <w:rPr>
                <w:bCs/>
                <w:sz w:val="28"/>
                <w:szCs w:val="28"/>
              </w:rPr>
              <w:t xml:space="preserve">. </w:t>
            </w:r>
          </w:p>
          <w:p w:rsidR="009C5A96" w:rsidRPr="001A3C49" w:rsidRDefault="009C5A96" w:rsidP="00AE39DE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Политическая борьба и дворцовый переворот </w:t>
            </w:r>
            <w:smartTag w:uri="urn:schemas-microsoft-com:office:smarttags" w:element="metricconverter">
              <w:smartTagPr>
                <w:attr w:name="ProductID" w:val="1741 г"/>
              </w:smartTagPr>
              <w:r w:rsidRPr="001A3C49">
                <w:rPr>
                  <w:bCs/>
                  <w:sz w:val="28"/>
                  <w:szCs w:val="28"/>
                </w:rPr>
                <w:t>1741 г</w:t>
              </w:r>
            </w:smartTag>
            <w:r w:rsidRPr="001A3C49">
              <w:rPr>
                <w:bCs/>
                <w:sz w:val="28"/>
                <w:szCs w:val="28"/>
              </w:rPr>
              <w:t xml:space="preserve">. Социально-экономическая политика Елизаветы Петровны. Участие России в Семилетней войне. Правление Петра III. Дворцовый переворот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1A3C49">
                <w:rPr>
                  <w:bCs/>
                  <w:sz w:val="28"/>
                  <w:szCs w:val="28"/>
                </w:rPr>
                <w:t>1762 г</w:t>
              </w:r>
            </w:smartTag>
            <w:r w:rsidRPr="001A3C49">
              <w:rPr>
                <w:bCs/>
                <w:sz w:val="28"/>
                <w:szCs w:val="28"/>
              </w:rPr>
              <w:t>. и воцарение Екатерины II.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884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9C5A96" w:rsidRPr="001A3C49" w:rsidRDefault="009C5A96" w:rsidP="0088474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диа</w:t>
            </w:r>
            <w:proofErr w:type="spellEnd"/>
            <w:r>
              <w:rPr>
                <w:sz w:val="28"/>
                <w:szCs w:val="28"/>
              </w:rPr>
              <w:t xml:space="preserve"> «Уроки отечественной истории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3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44,45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 в п-</w:t>
            </w:r>
            <w:r w:rsidRPr="001A3C49">
              <w:rPr>
                <w:bCs/>
                <w:sz w:val="28"/>
                <w:szCs w:val="28"/>
              </w:rPr>
              <w:t xml:space="preserve">д Екатерины </w:t>
            </w:r>
            <w:r w:rsidRPr="001A3C49">
              <w:rPr>
                <w:bCs/>
                <w:sz w:val="28"/>
                <w:szCs w:val="28"/>
                <w:lang w:val="en-US"/>
              </w:rPr>
              <w:t>II</w:t>
            </w:r>
            <w:r w:rsidRPr="001A3C49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1A3C4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«Просвещенный абсолютизм» Екатерины II. Восстание под предводительством Емельяна Пугачева. Характер и направленность реформ Екатерины Великой. Оценка личности императрицы и итоги екатерининского царствования.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884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9C5A96" w:rsidRPr="001A3C49" w:rsidRDefault="009C5A96" w:rsidP="0088474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3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224A57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  Павел I и его политика.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F3A39" w:rsidRDefault="009C5A96" w:rsidP="00A7449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224A57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Павел I — характеристика личности и основные направления его политики. </w:t>
            </w:r>
          </w:p>
          <w:p w:rsidR="009C5A96" w:rsidRPr="001A3C49" w:rsidRDefault="009C5A96" w:rsidP="00224A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3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224A57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  Павел I и его политика.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 xml:space="preserve">Внешняя политика России во второй половине XVIII в. Выход России к Черному морю. Разделы Речи </w:t>
            </w:r>
            <w:proofErr w:type="spellStart"/>
            <w:r w:rsidRPr="001A3C49">
              <w:rPr>
                <w:bCs/>
                <w:sz w:val="28"/>
                <w:szCs w:val="28"/>
              </w:rPr>
              <w:t>Посполитой</w:t>
            </w:r>
            <w:proofErr w:type="spellEnd"/>
            <w:r w:rsidRPr="001A3C49">
              <w:rPr>
                <w:bCs/>
                <w:sz w:val="28"/>
                <w:szCs w:val="28"/>
              </w:rPr>
              <w:t xml:space="preserve"> и вхождение украинских и белорусских земель в состав Российской империи.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415BC">
        <w:trPr>
          <w:trHeight w:val="13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48,49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546B39">
            <w:pPr>
              <w:pStyle w:val="Default"/>
              <w:rPr>
                <w:bCs/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Куль</w:t>
            </w:r>
            <w:r w:rsidR="006D1183">
              <w:rPr>
                <w:bCs/>
                <w:sz w:val="28"/>
                <w:szCs w:val="28"/>
              </w:rPr>
              <w:t>тура России</w:t>
            </w:r>
            <w:r w:rsidR="00EE5EBD">
              <w:rPr>
                <w:bCs/>
                <w:sz w:val="28"/>
                <w:szCs w:val="28"/>
              </w:rPr>
              <w:t>.</w:t>
            </w:r>
            <w:r w:rsidRPr="001A3C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6D1183" w:rsidRDefault="009C5A96" w:rsidP="00A74494">
            <w:pPr>
              <w:pStyle w:val="Default"/>
              <w:rPr>
                <w:bCs/>
                <w:sz w:val="28"/>
                <w:szCs w:val="28"/>
              </w:rPr>
            </w:pPr>
            <w:r w:rsidRPr="006D11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bCs/>
                <w:sz w:val="28"/>
                <w:szCs w:val="28"/>
              </w:rPr>
              <w:t>Русская культура в середине XVIII в. Идеи Просвещения и просвещенное общество в России. Достижения архитектуры и изобразительного искусства. Барокко и классицизм в России. Быт и нравы, повседневная жизнь различных слоев общества. Итоги развития русской культуры в XVIII 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884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атласы, карта,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</w:p>
          <w:p w:rsidR="009C5A96" w:rsidRPr="001A3C49" w:rsidRDefault="009C5A96" w:rsidP="00546B3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 «Уроки отечественной истории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328"/>
        </w:trPr>
        <w:tc>
          <w:tcPr>
            <w:tcW w:w="148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9C5A96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lastRenderedPageBreak/>
              <w:t>Раздел 5. Становление индустриальной цивилизации   10ч.</w:t>
            </w:r>
          </w:p>
        </w:tc>
      </w:tr>
      <w:tr w:rsidR="009C5A96" w:rsidRPr="001A3C49" w:rsidTr="009C5A96">
        <w:trPr>
          <w:trHeight w:val="3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525C20">
            <w:pPr>
              <w:rPr>
                <w:sz w:val="28"/>
                <w:szCs w:val="28"/>
                <w:lang w:eastAsia="ru-RU"/>
              </w:rPr>
            </w:pPr>
            <w:r w:rsidRPr="001A3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3452C" w:rsidRDefault="009C5A96" w:rsidP="0013452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Революции в Европе.</w:t>
            </w:r>
          </w:p>
          <w:p w:rsidR="009C5A96" w:rsidRPr="001A3C49" w:rsidRDefault="009C5A96" w:rsidP="00A7449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9C5A96" w:rsidRPr="001A3C49" w:rsidRDefault="009C5A96" w:rsidP="00692230">
            <w:pPr>
              <w:rPr>
                <w:sz w:val="28"/>
                <w:szCs w:val="28"/>
                <w:lang w:val="en-US" w:eastAsia="ru-RU"/>
              </w:rPr>
            </w:pPr>
            <w:r w:rsidRPr="001A3C49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525C2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Варианты политического переустройства общества: реформа или революция? Европейские революции середины XIX в. Движения за реформы: требования, формы организации, результативность. Изменение в идеологических и правовых основах государственности. </w:t>
            </w:r>
          </w:p>
          <w:p w:rsidR="009C5A96" w:rsidRPr="001A3C49" w:rsidRDefault="009C5A96" w:rsidP="00546B39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Объединительные процессы в Европе и Америке. Объединение Германии и Италии.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3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51.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525C2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Гражданская война в США.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Гражданская война в США. Славянское Возрождение и Россия.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7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52.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Становление гражданского общества.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Торжество «договорной» теории. Конституционные документы. Представительные органы. Расширение представительства.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13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525C2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Идейно-политические течения 19в.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Возникновение идейно-политических течений. Консерватизм, либерализм, социализм: идейные платформы и социальная база. Становление партий и формы партийной деятельности.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0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54.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Развитие </w:t>
            </w:r>
            <w:proofErr w:type="spellStart"/>
            <w:r w:rsidRPr="001A3C49">
              <w:rPr>
                <w:sz w:val="28"/>
                <w:szCs w:val="28"/>
              </w:rPr>
              <w:t>капиталистичес</w:t>
            </w:r>
            <w:proofErr w:type="spellEnd"/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ких отношений. 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 Деревенское общество.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55.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Социа</w:t>
            </w:r>
            <w:r>
              <w:rPr>
                <w:sz w:val="28"/>
                <w:szCs w:val="28"/>
              </w:rPr>
              <w:t xml:space="preserve">льный состав </w:t>
            </w:r>
            <w:r w:rsidRPr="001A3C49">
              <w:rPr>
                <w:sz w:val="28"/>
                <w:szCs w:val="28"/>
              </w:rPr>
              <w:t xml:space="preserve">общества.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Социальный состав общества: старые и новые составляющие. Дворянство. Средний класс. Крестьянство. Пролетариат.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5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56,57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Духовная жизнь </w:t>
            </w:r>
            <w:r w:rsidRPr="001A3C49">
              <w:rPr>
                <w:sz w:val="28"/>
                <w:szCs w:val="28"/>
              </w:rPr>
              <w:t xml:space="preserve"> нового времени.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  <w:p w:rsidR="009C5A96" w:rsidRPr="001A3C49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58,59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Развитие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B010D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546B39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Университеты, школы, формы самообразования. Художественные стили: романтизм, реализм, «исторические» стили, импрессионизм.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  <w:p w:rsidR="009C5A96" w:rsidRPr="001A3C49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546B39">
            <w:pPr>
              <w:pStyle w:val="Default"/>
              <w:rPr>
                <w:sz w:val="28"/>
                <w:szCs w:val="28"/>
              </w:rPr>
            </w:pPr>
            <w:proofErr w:type="gramStart"/>
            <w:r w:rsidRPr="001A3C49">
              <w:rPr>
                <w:sz w:val="28"/>
                <w:szCs w:val="28"/>
              </w:rPr>
              <w:t>Основные понятия: гражданское общество, индустриальное общество, партия, консерватизм, либерализм, социализм, «средний класс», научная картина мира, естественно-научные знания, дарвинизм, романтизм, реализм, импрессионизм, художественный стиль.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46B39" w:rsidRDefault="00546B39">
      <w:r>
        <w:br w:type="page"/>
      </w: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850"/>
        <w:gridCol w:w="1276"/>
        <w:gridCol w:w="6379"/>
        <w:gridCol w:w="1842"/>
        <w:gridCol w:w="1560"/>
      </w:tblGrid>
      <w:tr w:rsidR="00FE086C" w:rsidRPr="001A3C49" w:rsidTr="00FE086C">
        <w:trPr>
          <w:trHeight w:val="41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86C" w:rsidRPr="001A3C49" w:rsidRDefault="00FE086C" w:rsidP="00FE086C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lastRenderedPageBreak/>
              <w:t xml:space="preserve">Раздел 6. От новой истории </w:t>
            </w:r>
            <w:proofErr w:type="gramStart"/>
            <w:r w:rsidRPr="001A3C49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1A3C49">
              <w:rPr>
                <w:b/>
                <w:bCs/>
                <w:sz w:val="28"/>
                <w:szCs w:val="28"/>
              </w:rPr>
              <w:t xml:space="preserve"> новейшей.   14ч.</w:t>
            </w:r>
          </w:p>
        </w:tc>
      </w:tr>
      <w:tr w:rsidR="009C5A96" w:rsidRPr="001A3C49" w:rsidTr="009C5A9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642733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60,61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Международ</w:t>
            </w:r>
            <w:proofErr w:type="spellEnd"/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ные</w:t>
            </w:r>
            <w:proofErr w:type="spellEnd"/>
            <w:r w:rsidRPr="001A3C49">
              <w:rPr>
                <w:sz w:val="28"/>
                <w:szCs w:val="28"/>
              </w:rPr>
              <w:t xml:space="preserve"> отношения в нач.20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  <w:p w:rsidR="009C5A96" w:rsidRPr="001A3C49" w:rsidRDefault="009C5A96" w:rsidP="00BE48D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«Восточный вопрос» во внешней политике Российской империи. Начало борьбы за передел мира. Испано-американская, англо-бурская и русско-японская войны. Складывание двух противостоящих друг другу военных блоков великих держав — Тройственного союза и Антанты. </w:t>
            </w:r>
          </w:p>
          <w:p w:rsidR="009C5A96" w:rsidRPr="001A3C49" w:rsidRDefault="009C5A96" w:rsidP="00BE48DB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«Прекрасная эпоха»: западное общество в начале ХХ </w:t>
            </w:r>
            <w:proofErr w:type="gramStart"/>
            <w:r w:rsidRPr="001A3C49">
              <w:rPr>
                <w:sz w:val="28"/>
                <w:szCs w:val="28"/>
              </w:rPr>
              <w:t>в</w:t>
            </w:r>
            <w:proofErr w:type="gramEnd"/>
            <w:r w:rsidRPr="001A3C49">
              <w:rPr>
                <w:sz w:val="28"/>
                <w:szCs w:val="28"/>
              </w:rPr>
              <w:t xml:space="preserve">. </w:t>
            </w:r>
          </w:p>
          <w:p w:rsidR="009C5A96" w:rsidRPr="001A3C49" w:rsidRDefault="009C5A96" w:rsidP="00BE48D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Новшества в повседневной жизни. Изменения в положении рабочих. Профсоюзное движение.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BE48D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НТР на рубеже </w:t>
            </w:r>
          </w:p>
          <w:p w:rsidR="009C5A96" w:rsidRPr="001A3C49" w:rsidRDefault="009C5A96" w:rsidP="00BE48DB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19 -20 вв.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</w:t>
            </w:r>
            <w:r w:rsidRPr="001A3C49">
              <w:rPr>
                <w:sz w:val="28"/>
                <w:szCs w:val="28"/>
              </w:rPr>
              <w:lastRenderedPageBreak/>
              <w:t xml:space="preserve">Достижения естественных наук. Новые отношения науки и производства. Индустрия и среда обитания.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Учебник </w:t>
            </w:r>
          </w:p>
          <w:p w:rsidR="009C5A96" w:rsidRPr="001A3C49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Россия в начале 20 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Социальный и демографический состав российского общества. Быт и культура. Уровень образования. Особенности формирования городского населения. Сельское население в период модернизации. Миграционные процессы. Кризис сословного деления.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Социальные стереотипы.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Учебники </w:t>
            </w:r>
          </w:p>
          <w:p w:rsidR="009C5A96" w:rsidRPr="001A3C49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Итоговое повторение по </w:t>
            </w:r>
            <w:r w:rsidRPr="001A3C49">
              <w:rPr>
                <w:sz w:val="28"/>
                <w:szCs w:val="28"/>
                <w:lang w:val="en-US"/>
              </w:rPr>
              <w:t>I</w:t>
            </w:r>
            <w:r w:rsidRPr="001A3C49">
              <w:rPr>
                <w:sz w:val="28"/>
                <w:szCs w:val="28"/>
              </w:rPr>
              <w:t xml:space="preserve"> курсу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Итоговое тестирование по </w:t>
            </w:r>
            <w:r w:rsidRPr="001A3C49">
              <w:rPr>
                <w:sz w:val="28"/>
                <w:szCs w:val="28"/>
                <w:lang w:val="en-US"/>
              </w:rPr>
              <w:t>I</w:t>
            </w:r>
            <w:r w:rsidRPr="001A3C49">
              <w:rPr>
                <w:sz w:val="28"/>
                <w:szCs w:val="28"/>
              </w:rPr>
              <w:t xml:space="preserve"> курсу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УПЗУ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Обобщение по </w:t>
            </w:r>
            <w:r w:rsidRPr="001A3C49">
              <w:rPr>
                <w:sz w:val="28"/>
                <w:szCs w:val="28"/>
                <w:lang w:val="en-US"/>
              </w:rPr>
              <w:t>I</w:t>
            </w:r>
            <w:r w:rsidRPr="001A3C49">
              <w:rPr>
                <w:sz w:val="28"/>
                <w:szCs w:val="28"/>
              </w:rPr>
              <w:t xml:space="preserve"> курсу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Default="009C5A96" w:rsidP="00A7449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C5A96" w:rsidRDefault="009C5A96" w:rsidP="00A7449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C5A96" w:rsidRDefault="009C5A96" w:rsidP="00A7449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C5A96" w:rsidRDefault="009C5A96" w:rsidP="001E0E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Default="009C5A96" w:rsidP="001E0E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Default="009C5A96" w:rsidP="001E0E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Default="009C5A96" w:rsidP="001E0E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Default="009C5A96" w:rsidP="001E0E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Default="009C5A96" w:rsidP="001E0E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5A96" w:rsidRPr="001A3C49" w:rsidRDefault="009C5A96" w:rsidP="001E0ED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592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Учебники </w:t>
            </w:r>
          </w:p>
          <w:p w:rsidR="009C5A96" w:rsidRDefault="009C5A96" w:rsidP="001E0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  <w:p w:rsidR="009C5A96" w:rsidRDefault="009C5A96" w:rsidP="001E0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  <w:p w:rsidR="009C5A96" w:rsidRDefault="009C5A96" w:rsidP="001E0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1E0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486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Российская правовая система.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Свод законов Российской империи. Особенности развития судебной системы. Уголовное, гражданское, процессуальное, семейное право. Роль традиционного права в жизни общества. Правовая культура населения.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Экономические реформы С.Ю. Витте и П.А. Столыпина. Степень готовности общества к экономической модернизации по западным образцам.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257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Россия в системе </w:t>
            </w:r>
            <w:proofErr w:type="spellStart"/>
            <w:r w:rsidRPr="001A3C49">
              <w:rPr>
                <w:sz w:val="28"/>
                <w:szCs w:val="28"/>
              </w:rPr>
              <w:t>международ</w:t>
            </w:r>
            <w:proofErr w:type="spellEnd"/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ных</w:t>
            </w:r>
            <w:proofErr w:type="spellEnd"/>
            <w:r w:rsidRPr="001A3C49">
              <w:rPr>
                <w:sz w:val="28"/>
                <w:szCs w:val="28"/>
              </w:rPr>
              <w:t xml:space="preserve">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Плюсы и минусы российской национальной политики. Русификация и «мягкая» колонизация. Организация общинного, сословного, городского и сельского управления у различных народов империи. Национальные элиты в системе государственного управления империи.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69,70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Первая мировая война.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987C55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Истоки и причины. Особенности военных конфликтов в XX в.: </w:t>
            </w:r>
            <w:proofErr w:type="spellStart"/>
            <w:r w:rsidRPr="001A3C49">
              <w:rPr>
                <w:sz w:val="28"/>
                <w:szCs w:val="28"/>
              </w:rPr>
              <w:t>техносфера</w:t>
            </w:r>
            <w:proofErr w:type="spellEnd"/>
            <w:r w:rsidRPr="001A3C49">
              <w:rPr>
                <w:sz w:val="28"/>
                <w:szCs w:val="28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 Первый общий кризис либерализма. Трансформация традиционных идеологий в </w:t>
            </w:r>
            <w:proofErr w:type="gramStart"/>
            <w:r w:rsidRPr="001A3C49">
              <w:rPr>
                <w:sz w:val="28"/>
                <w:szCs w:val="28"/>
              </w:rPr>
              <w:t>тоталитарные</w:t>
            </w:r>
            <w:proofErr w:type="gramEnd"/>
            <w:r w:rsidRPr="001A3C49">
              <w:rPr>
                <w:sz w:val="28"/>
                <w:szCs w:val="28"/>
              </w:rPr>
              <w:t xml:space="preserve">. </w:t>
            </w:r>
          </w:p>
          <w:p w:rsidR="009C5A96" w:rsidRPr="001A3C49" w:rsidRDefault="009C5A96" w:rsidP="00987C55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Россия в Первой мировой войне </w:t>
            </w:r>
          </w:p>
          <w:p w:rsidR="009C5A96" w:rsidRPr="001A3C49" w:rsidRDefault="009C5A96" w:rsidP="00987C55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Чрезвычайное законодательство и его восприятие обществом. </w:t>
            </w:r>
          </w:p>
          <w:p w:rsidR="009C5A96" w:rsidRPr="001A3C49" w:rsidRDefault="009C5A96" w:rsidP="00987C55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 xml:space="preserve">Февральская революция в России </w:t>
            </w:r>
          </w:p>
          <w:p w:rsidR="009C5A96" w:rsidRPr="001A3C49" w:rsidRDefault="009C5A96" w:rsidP="00987C5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Причины и ход революции. Эволюция власти и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Прих</w:t>
            </w:r>
            <w:r>
              <w:rPr>
                <w:sz w:val="28"/>
                <w:szCs w:val="28"/>
              </w:rPr>
              <w:t>од большевиков к власти</w:t>
            </w:r>
            <w:r w:rsidRPr="001A3C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Споры об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A3C49">
                <w:rPr>
                  <w:sz w:val="28"/>
                  <w:szCs w:val="28"/>
                </w:rPr>
                <w:t>1917 г</w:t>
              </w:r>
            </w:smartTag>
            <w:r w:rsidRPr="001A3C49">
              <w:rPr>
                <w:sz w:val="28"/>
                <w:szCs w:val="28"/>
              </w:rPr>
              <w:t xml:space="preserve">.: логическое развитие февральских событий или «заговор»?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A3C49">
                <w:rPr>
                  <w:sz w:val="28"/>
                  <w:szCs w:val="28"/>
                </w:rPr>
                <w:t>1918 г</w:t>
              </w:r>
            </w:smartTag>
            <w:r w:rsidRPr="001A3C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72,73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Россия в 20-е гг.</w:t>
            </w:r>
            <w:r w:rsidRPr="001A3C49">
              <w:rPr>
                <w:sz w:val="28"/>
                <w:szCs w:val="28"/>
              </w:rPr>
              <w:t xml:space="preserve"> 20в.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Государственное устройство. «Советская демократия» и партийные органы. Замена конституционных органов власти </w:t>
            </w:r>
            <w:proofErr w:type="gramStart"/>
            <w:r w:rsidRPr="001A3C49">
              <w:rPr>
                <w:sz w:val="28"/>
                <w:szCs w:val="28"/>
              </w:rPr>
              <w:t>чрезвычайными</w:t>
            </w:r>
            <w:proofErr w:type="gramEnd"/>
            <w:r w:rsidRPr="001A3C49">
              <w:rPr>
                <w:sz w:val="28"/>
                <w:szCs w:val="28"/>
              </w:rPr>
              <w:t xml:space="preserve">. Централизация власти. Однопартийная система: от демократии внутри партии до «демократии» внутри руководства.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 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Советская Россия на международной арене. Брестский мир. </w:t>
            </w:r>
            <w:proofErr w:type="gramStart"/>
            <w:r w:rsidRPr="001A3C49">
              <w:rPr>
                <w:sz w:val="28"/>
                <w:szCs w:val="28"/>
              </w:rPr>
              <w:t>Военная</w:t>
            </w:r>
            <w:proofErr w:type="gramEnd"/>
            <w:r w:rsidRPr="001A3C49">
              <w:rPr>
                <w:sz w:val="28"/>
                <w:szCs w:val="28"/>
              </w:rPr>
              <w:t xml:space="preserve"> интервенции стран Антанты. Изоляция Советской России. Коминтерн. </w:t>
            </w:r>
            <w:r w:rsidRPr="001A3C49">
              <w:rPr>
                <w:sz w:val="28"/>
                <w:szCs w:val="28"/>
              </w:rPr>
              <w:lastRenderedPageBreak/>
              <w:t>«Экспорт революции». Советская Россия и бывшие окраины Российской империи.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3C18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FE086C" w:rsidRPr="001A3C49" w:rsidTr="001D4069">
        <w:trPr>
          <w:trHeight w:val="378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86C" w:rsidRPr="001A3C49" w:rsidRDefault="00FE086C" w:rsidP="00FE086C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b/>
                <w:sz w:val="28"/>
                <w:szCs w:val="28"/>
              </w:rPr>
              <w:lastRenderedPageBreak/>
              <w:t>Раздел 7. Между мировыми войнами. 9ч.</w:t>
            </w:r>
          </w:p>
        </w:tc>
      </w:tr>
      <w:tr w:rsidR="009C5A96" w:rsidRPr="001A3C49" w:rsidTr="009C5A9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74,75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м</w:t>
            </w:r>
            <w:r w:rsidRPr="001A3C49">
              <w:rPr>
                <w:sz w:val="28"/>
                <w:szCs w:val="28"/>
              </w:rPr>
              <w:t>ира в 20-30 годы.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Страны Европы в 20-е годы ХХ </w:t>
            </w:r>
            <w:proofErr w:type="gramStart"/>
            <w:r w:rsidRPr="001A3C49">
              <w:rPr>
                <w:sz w:val="28"/>
                <w:szCs w:val="28"/>
              </w:rPr>
              <w:t>в</w:t>
            </w:r>
            <w:proofErr w:type="gramEnd"/>
            <w:r w:rsidRPr="001A3C49">
              <w:rPr>
                <w:sz w:val="28"/>
                <w:szCs w:val="28"/>
              </w:rPr>
              <w:t xml:space="preserve">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      </w:r>
            <w:proofErr w:type="spellStart"/>
            <w:r w:rsidRPr="001A3C49">
              <w:rPr>
                <w:sz w:val="28"/>
                <w:szCs w:val="28"/>
              </w:rPr>
              <w:t>Маргинализация</w:t>
            </w:r>
            <w:proofErr w:type="spellEnd"/>
            <w:r w:rsidRPr="001A3C49">
              <w:rPr>
                <w:sz w:val="28"/>
                <w:szCs w:val="28"/>
              </w:rPr>
              <w:t xml:space="preserve"> масс. Возникновение фашизма. Триумфальное шествие авторитарных режимов. Стабилизация 1925–1929 гг.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Запад в 30-е годы ХХ </w:t>
            </w:r>
            <w:proofErr w:type="gramStart"/>
            <w:r w:rsidRPr="001A3C49">
              <w:rPr>
                <w:sz w:val="28"/>
                <w:szCs w:val="28"/>
              </w:rPr>
              <w:t>в</w:t>
            </w:r>
            <w:proofErr w:type="gramEnd"/>
            <w:r w:rsidRPr="001A3C49">
              <w:rPr>
                <w:sz w:val="28"/>
                <w:szCs w:val="28"/>
              </w:rPr>
              <w:t xml:space="preserve">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Кейнсианство и компромиссная схема Рузвельта. Крушение Веймарской республики и германский национал-социализм. Тоталитаризм. </w:t>
            </w:r>
          </w:p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Народы Азии, Африки и Латинской Америки в первой половине XX в. 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Основы функционирования колониальных систем в индустриальную эпоху. Первая мировая война и процесс «старения» традиционных военно-административных империй. США и доктрина </w:t>
            </w:r>
            <w:r w:rsidRPr="001A3C49">
              <w:rPr>
                <w:sz w:val="28"/>
                <w:szCs w:val="28"/>
              </w:rPr>
              <w:lastRenderedPageBreak/>
              <w:t xml:space="preserve">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 Латинская Америка на путях модернизации: </w:t>
            </w:r>
            <w:proofErr w:type="spellStart"/>
            <w:r w:rsidRPr="001A3C49">
              <w:rPr>
                <w:sz w:val="28"/>
                <w:szCs w:val="28"/>
              </w:rPr>
              <w:t>каудильизм</w:t>
            </w:r>
            <w:proofErr w:type="spellEnd"/>
            <w:r w:rsidRPr="001A3C49">
              <w:rPr>
                <w:sz w:val="28"/>
                <w:szCs w:val="28"/>
              </w:rPr>
              <w:t xml:space="preserve"> или демократия?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Международ</w:t>
            </w:r>
            <w:proofErr w:type="spellEnd"/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отношения в 20-30 гг. XX в</w:t>
            </w:r>
            <w:r w:rsidRPr="001A3C4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      </w:r>
            <w:proofErr w:type="spellStart"/>
            <w:r w:rsidRPr="001A3C49">
              <w:rPr>
                <w:sz w:val="28"/>
                <w:szCs w:val="28"/>
              </w:rPr>
              <w:t>Рибентропа</w:t>
            </w:r>
            <w:proofErr w:type="spellEnd"/>
            <w:r w:rsidRPr="001A3C4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77,78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Строительство социализма в СССР.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Кризис «военного коммунизма». Новая экономическая политика (нэп): сущность и направления. Диспропорция экономического и социально-правового статуса личности. 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1A3C49">
                <w:rPr>
                  <w:sz w:val="28"/>
                  <w:szCs w:val="28"/>
                </w:rPr>
                <w:t>1924 г</w:t>
              </w:r>
            </w:smartTag>
            <w:r w:rsidRPr="001A3C49">
              <w:rPr>
                <w:sz w:val="28"/>
                <w:szCs w:val="28"/>
              </w:rPr>
              <w:t>. Основные направления национально-государственного строительства. Централизация государственного аппарата.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46B39" w:rsidRDefault="00546B39">
      <w:r>
        <w:br w:type="page"/>
      </w: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850"/>
        <w:gridCol w:w="1276"/>
        <w:gridCol w:w="6379"/>
        <w:gridCol w:w="1842"/>
        <w:gridCol w:w="1560"/>
      </w:tblGrid>
      <w:tr w:rsidR="009C5A96" w:rsidRPr="001A3C49" w:rsidTr="009C5A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79,80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Общественно-политическая жизнь в СССР в 20-30 гг.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Переход от революционной идеологии к традиционалистским принципам. Ритуализация коммунистической идеологии. Борьба с инакомыслием. Массовые репрессии. </w:t>
            </w:r>
          </w:p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Городское и сельское население: быт, повседневность, социальные стереотипы. Национально-культурная унификация населения. Рождение образа советского человека. Развитие советской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81,82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Индустриализа</w:t>
            </w:r>
            <w:proofErr w:type="spellEnd"/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ция</w:t>
            </w:r>
            <w:proofErr w:type="spellEnd"/>
            <w:r w:rsidRPr="001A3C49">
              <w:rPr>
                <w:sz w:val="28"/>
                <w:szCs w:val="28"/>
              </w:rPr>
              <w:t xml:space="preserve">, </w:t>
            </w:r>
            <w:proofErr w:type="spellStart"/>
            <w:r w:rsidRPr="001A3C49">
              <w:rPr>
                <w:sz w:val="28"/>
                <w:szCs w:val="28"/>
              </w:rPr>
              <w:t>коллективиза</w:t>
            </w:r>
            <w:proofErr w:type="spellEnd"/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ция</w:t>
            </w:r>
            <w:proofErr w:type="spellEnd"/>
            <w:r w:rsidRPr="001A3C4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732A1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Развитие экономики СССР в конце 20–30-х годов.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 </w:t>
            </w:r>
          </w:p>
          <w:p w:rsidR="009C5A96" w:rsidRPr="001A3C49" w:rsidRDefault="009C5A96" w:rsidP="008732A1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1A3C49">
              <w:rPr>
                <w:sz w:val="28"/>
                <w:szCs w:val="28"/>
              </w:rPr>
              <w:t>Буковины</w:t>
            </w:r>
            <w:proofErr w:type="spellEnd"/>
            <w:r w:rsidRPr="001A3C49">
              <w:rPr>
                <w:sz w:val="28"/>
                <w:szCs w:val="28"/>
              </w:rPr>
              <w:t xml:space="preserve">, Западной Украины и Западной Белоруссии. </w:t>
            </w:r>
          </w:p>
          <w:p w:rsidR="009C5A96" w:rsidRPr="001A3C49" w:rsidRDefault="009C5A96" w:rsidP="008732A1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«Культурная революция». Создание советской </w:t>
            </w:r>
            <w:r w:rsidRPr="001A3C49">
              <w:rPr>
                <w:sz w:val="28"/>
                <w:szCs w:val="28"/>
              </w:rPr>
              <w:lastRenderedPageBreak/>
              <w:t xml:space="preserve">системы образования. Достижения и потери в сфере науки и искусства. </w:t>
            </w:r>
          </w:p>
          <w:p w:rsidR="009C5A96" w:rsidRPr="001A3C49" w:rsidRDefault="009C5A96" w:rsidP="008732A1">
            <w:pPr>
              <w:pStyle w:val="Default"/>
              <w:rPr>
                <w:sz w:val="28"/>
                <w:szCs w:val="28"/>
              </w:rPr>
            </w:pPr>
            <w:proofErr w:type="gramStart"/>
            <w:r w:rsidRPr="001A3C49">
              <w:rPr>
                <w:sz w:val="28"/>
                <w:szCs w:val="28"/>
              </w:rPr>
              <w:t xml:space="preserve">Основные понятия: догоняющее развитие, </w:t>
            </w:r>
            <w:proofErr w:type="spellStart"/>
            <w:r w:rsidRPr="001A3C49">
              <w:rPr>
                <w:sz w:val="28"/>
                <w:szCs w:val="28"/>
              </w:rPr>
              <w:t>маргинализация</w:t>
            </w:r>
            <w:proofErr w:type="spellEnd"/>
            <w:r w:rsidRPr="001A3C49">
              <w:rPr>
                <w:sz w:val="28"/>
                <w:szCs w:val="28"/>
              </w:rPr>
              <w:t xml:space="preserve">, тоталитаризм, авторитарный режим, мировой экономический кризис, нацизм, кейнсианство, </w:t>
            </w:r>
            <w:proofErr w:type="spellStart"/>
            <w:r w:rsidRPr="001A3C49">
              <w:rPr>
                <w:sz w:val="28"/>
                <w:szCs w:val="28"/>
              </w:rPr>
              <w:t>каудильизм</w:t>
            </w:r>
            <w:proofErr w:type="spellEnd"/>
            <w:r w:rsidRPr="001A3C49">
              <w:rPr>
                <w:sz w:val="28"/>
                <w:szCs w:val="28"/>
              </w:rPr>
      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FE086C" w:rsidRPr="001A3C49" w:rsidTr="00835A1D">
        <w:trPr>
          <w:trHeight w:val="12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086C" w:rsidRPr="001A3C49" w:rsidRDefault="00FE086C" w:rsidP="00FE086C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lastRenderedPageBreak/>
              <w:t>Раздел 8.  Вторая Мировая война</w:t>
            </w:r>
            <w:r w:rsidRPr="00FE086C">
              <w:rPr>
                <w:b/>
                <w:bCs/>
                <w:sz w:val="28"/>
                <w:szCs w:val="28"/>
              </w:rPr>
              <w:t>.</w:t>
            </w:r>
            <w:r w:rsidRPr="00FE086C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9C5A96" w:rsidRPr="001A3C49" w:rsidTr="009C5A96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83,84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мировая война</w:t>
            </w:r>
            <w:r w:rsidRPr="001A3C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 w:rsidP="00A74494">
            <w:pPr>
              <w:pStyle w:val="Default"/>
              <w:rPr>
                <w:sz w:val="28"/>
                <w:szCs w:val="28"/>
              </w:rPr>
            </w:pPr>
            <w:r w:rsidRPr="00AC55CC">
              <w:rPr>
                <w:sz w:val="28"/>
                <w:szCs w:val="28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СССР в годы Великой Отечественной войны.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Советская культура и идеология в годы войны. Повседневная жизнь на фронте и в тылу. Население на оккупированных территориях. Партизанское движение. </w:t>
            </w:r>
            <w:r w:rsidRPr="001A3C49">
              <w:rPr>
                <w:sz w:val="28"/>
                <w:szCs w:val="28"/>
              </w:rPr>
              <w:lastRenderedPageBreak/>
              <w:t>Национальная политика.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lastRenderedPageBreak/>
              <w:t>87,88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этапы войны</w:t>
            </w:r>
            <w:r w:rsidRPr="001A3C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Советское военное искусство. Героизм советских людей в годы войны. Роль советского тыла. </w:t>
            </w:r>
          </w:p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89,90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Решающая роль СССР в разгроме нацизма.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Значение и цена Победы в Великой Отечественной войне. </w:t>
            </w:r>
          </w:p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1A3C49">
              <w:rPr>
                <w:sz w:val="28"/>
                <w:szCs w:val="28"/>
              </w:rPr>
              <w:t>Основные понятия: блицкриг, антигитлеровская коалиция, биполярный мир, партизанское движение, милитаризация, героизм, патриотизм.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660517" w:rsidRPr="001A3C49" w:rsidTr="00EB40B6">
        <w:trPr>
          <w:trHeight w:val="12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60517" w:rsidRPr="001A3C49" w:rsidRDefault="00660517" w:rsidP="00660517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t>Раздел 9. Мир во 2-й пол. 20в.</w:t>
            </w:r>
            <w:r w:rsidRPr="001A3C49">
              <w:rPr>
                <w:sz w:val="28"/>
                <w:szCs w:val="28"/>
              </w:rPr>
              <w:t xml:space="preserve"> </w:t>
            </w:r>
            <w:r w:rsidRPr="0066051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9C5A96" w:rsidRPr="001A3C49" w:rsidTr="0066051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91,92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Холодная война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F67FED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Сверхдержавы: США и СССР. Обоюдная заинтересованность в формировании образа врага. Противоречия: геополитика или идеология? Гонка вооружений и локальные конфликты. Военные блоки. Две Европы — два мира. </w:t>
            </w:r>
          </w:p>
          <w:p w:rsidR="009C5A96" w:rsidRPr="001A3C49" w:rsidRDefault="009C5A96" w:rsidP="00F67FED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Распад колониальной системы. Военно-политические кризисы в рамках «холодной войны». Информационные войны. Техногенная цивилизация «на тропе войны». Крах биполярного мира. Последствия «холодной войны».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93,94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FE56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 интеграция.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Европейская интеграция. «Государство благоденствия». Роль политических партий. Христианская демократия. Массовые движения: экологическое, феминистское, молодежное, антивоенное. Мир потребителей. Культура как </w:t>
            </w:r>
            <w:r w:rsidRPr="001A3C49">
              <w:rPr>
                <w:sz w:val="28"/>
                <w:szCs w:val="28"/>
              </w:rPr>
              <w:lastRenderedPageBreak/>
              <w:t>способ стимуляции потребления. Новый взгляд на права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  <w:lang w:val="en-US"/>
              </w:rPr>
              <w:lastRenderedPageBreak/>
              <w:t>95</w:t>
            </w:r>
            <w:r w:rsidRPr="001A3C49">
              <w:rPr>
                <w:sz w:val="28"/>
                <w:szCs w:val="28"/>
              </w:rPr>
              <w:t>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Научно-технический прогресс.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1A3C49">
              <w:rPr>
                <w:sz w:val="28"/>
                <w:szCs w:val="28"/>
              </w:rPr>
              <w:t>дств св</w:t>
            </w:r>
            <w:proofErr w:type="gramEnd"/>
            <w:r w:rsidRPr="001A3C49">
              <w:rPr>
                <w:sz w:val="28"/>
                <w:szCs w:val="28"/>
              </w:rPr>
              <w:t xml:space="preserve"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мира. Дегуманизация искусства. </w:t>
            </w:r>
            <w:proofErr w:type="spellStart"/>
            <w:r w:rsidRPr="001A3C49">
              <w:rPr>
                <w:sz w:val="28"/>
                <w:szCs w:val="28"/>
              </w:rPr>
              <w:t>Технократизм</w:t>
            </w:r>
            <w:proofErr w:type="spellEnd"/>
            <w:r w:rsidRPr="001A3C49">
              <w:rPr>
                <w:sz w:val="28"/>
                <w:szCs w:val="28"/>
              </w:rPr>
              <w:t xml:space="preserve"> и иррационализм в общественном сознании XX 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  <w:lang w:val="en-US"/>
              </w:rPr>
            </w:pPr>
            <w:r w:rsidRPr="001A3C49">
              <w:rPr>
                <w:sz w:val="28"/>
                <w:szCs w:val="28"/>
              </w:rPr>
              <w:t>97,98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Страны Азии, Африки и Лат. Америки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1A3C49">
              <w:rPr>
                <w:sz w:val="28"/>
                <w:szCs w:val="28"/>
              </w:rPr>
              <w:t>антиколониализм</w:t>
            </w:r>
            <w:proofErr w:type="spellEnd"/>
            <w:r w:rsidRPr="001A3C49">
              <w:rPr>
                <w:sz w:val="28"/>
                <w:szCs w:val="28"/>
              </w:rPr>
      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      </w:r>
            <w:proofErr w:type="spellStart"/>
            <w:r w:rsidRPr="001A3C49">
              <w:rPr>
                <w:sz w:val="28"/>
                <w:szCs w:val="28"/>
              </w:rPr>
              <w:t>сопроцветания</w:t>
            </w:r>
            <w:proofErr w:type="spellEnd"/>
            <w:r w:rsidRPr="001A3C49">
              <w:rPr>
                <w:sz w:val="28"/>
                <w:szCs w:val="28"/>
              </w:rPr>
              <w:t xml:space="preserve">» и ее последствия в бассейне Тихого океана. Освобождение Индии. Ближневосточный конфликт.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 </w:t>
            </w:r>
          </w:p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1A3C49">
              <w:rPr>
                <w:sz w:val="28"/>
                <w:szCs w:val="28"/>
              </w:rPr>
              <w:t xml:space="preserve">Основные понятия: сверхдержава, локальные конфликты, «холодная война», информационная </w:t>
            </w:r>
            <w:r w:rsidRPr="001A3C49">
              <w:rPr>
                <w:sz w:val="28"/>
                <w:szCs w:val="28"/>
              </w:rPr>
              <w:lastRenderedPageBreak/>
              <w:t xml:space="preserve">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      </w:r>
            <w:proofErr w:type="spellStart"/>
            <w:r w:rsidRPr="001A3C49">
              <w:rPr>
                <w:sz w:val="28"/>
                <w:szCs w:val="28"/>
              </w:rPr>
              <w:t>технократизм</w:t>
            </w:r>
            <w:proofErr w:type="spellEnd"/>
            <w:r w:rsidRPr="001A3C49">
              <w:rPr>
                <w:sz w:val="28"/>
                <w:szCs w:val="28"/>
              </w:rPr>
              <w:t xml:space="preserve">, иррационализм, </w:t>
            </w:r>
            <w:proofErr w:type="spellStart"/>
            <w:r w:rsidRPr="001A3C49">
              <w:rPr>
                <w:sz w:val="28"/>
                <w:szCs w:val="28"/>
              </w:rPr>
              <w:t>антиколониализм</w:t>
            </w:r>
            <w:proofErr w:type="spellEnd"/>
            <w:r w:rsidRPr="001A3C49">
              <w:rPr>
                <w:sz w:val="28"/>
                <w:szCs w:val="28"/>
              </w:rPr>
              <w:t xml:space="preserve">, национально-освободительная борьба, движение неприсоединения.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FE086C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66051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FE086C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t xml:space="preserve">Раздел 10. СССР в 1945-1991 годы. </w:t>
            </w:r>
            <w:r w:rsidR="00660517" w:rsidRPr="00660517">
              <w:rPr>
                <w:b/>
                <w:sz w:val="28"/>
                <w:szCs w:val="28"/>
              </w:rPr>
              <w:t>10</w:t>
            </w:r>
            <w:r w:rsidR="00660517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99,</w:t>
            </w:r>
          </w:p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СССР в послевоенный период.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003560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 </w:t>
            </w:r>
          </w:p>
          <w:p w:rsidR="009C5A96" w:rsidRPr="001A3C49" w:rsidRDefault="009C5A96" w:rsidP="00003560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Советский человек в послевоенный период. Быт, культура, образование. Восприятие своей роли в обществе. Государство и личность.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101,</w:t>
            </w:r>
          </w:p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8C7723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Культ личности И.В. Сталина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      </w:r>
            <w:proofErr w:type="gramStart"/>
            <w:r w:rsidRPr="001A3C49">
              <w:rPr>
                <w:sz w:val="28"/>
                <w:szCs w:val="28"/>
              </w:rPr>
              <w:t>этно-культурной</w:t>
            </w:r>
            <w:proofErr w:type="gramEnd"/>
            <w:r w:rsidRPr="001A3C49">
              <w:rPr>
                <w:sz w:val="28"/>
                <w:szCs w:val="28"/>
              </w:rPr>
              <w:t xml:space="preserve"> унификации. Апогей культа личности И.В. Сталина. Политические процессы. </w:t>
            </w:r>
          </w:p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Место СССР в послевоенном мире. Влияние </w:t>
            </w:r>
            <w:r w:rsidRPr="001A3C49">
              <w:rPr>
                <w:sz w:val="28"/>
                <w:szCs w:val="28"/>
              </w:rPr>
              <w:lastRenderedPageBreak/>
              <w:t>«холодной войны» на экономику и внешнюю политику. Советский Союз и «</w:t>
            </w:r>
            <w:proofErr w:type="spellStart"/>
            <w:r w:rsidRPr="001A3C49">
              <w:rPr>
                <w:sz w:val="28"/>
                <w:szCs w:val="28"/>
              </w:rPr>
              <w:t>сталинизация</w:t>
            </w:r>
            <w:proofErr w:type="spellEnd"/>
            <w:r w:rsidRPr="001A3C49">
              <w:rPr>
                <w:sz w:val="28"/>
                <w:szCs w:val="28"/>
              </w:rPr>
              <w:t xml:space="preserve">» стран «народной демократии». Позиция СССР в локальных конфликтах.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103.</w:t>
            </w:r>
          </w:p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8C7723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СССР после смерти И.В. Сталина. </w:t>
            </w:r>
          </w:p>
          <w:p w:rsidR="009C5A96" w:rsidRPr="001A3C49" w:rsidRDefault="009C5A96" w:rsidP="008C77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Борьба за власть после смерти И.В. Сталина. Приход к власти Н.С. Хрущева. Попытки преодоления культа личности. XX съезд КПСС. Либерализация сверху. </w:t>
            </w:r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205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8C7723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Приход к власти Н.С. Хрущева.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Концепция построения коммунизма. Реформа государственного аппарата. Увеличение роли права в жизни общества. Культурная жизнь общества. «Оттепель». Литература, кинематограф. Расширение культурных контактов с Западом. Роль периодических изданий. Советский человек периода «Оттепели»: быт, повседневная жизнь, материальное положение,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105,</w:t>
            </w:r>
          </w:p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A3C49">
              <w:rPr>
                <w:sz w:val="28"/>
                <w:szCs w:val="28"/>
              </w:rPr>
              <w:t>Социалистичес</w:t>
            </w:r>
            <w:proofErr w:type="spellEnd"/>
          </w:p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кий лагерь.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 </w:t>
            </w:r>
          </w:p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 w:rsidRPr="001A3C49">
              <w:rPr>
                <w:sz w:val="28"/>
                <w:szCs w:val="28"/>
              </w:rPr>
              <w:t>десталинизации</w:t>
            </w:r>
            <w:proofErr w:type="spellEnd"/>
            <w:r w:rsidRPr="001A3C49">
              <w:rPr>
                <w:sz w:val="28"/>
                <w:szCs w:val="28"/>
              </w:rPr>
              <w:t xml:space="preserve">»: Венгрия, Польша, Китай, Албания. </w:t>
            </w:r>
          </w:p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Либерализация внешней политики. Попытки диалога с Западом. Международные кризисы. </w:t>
            </w:r>
          </w:p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СССР в конце 1960-х — начале 1980-х годов. </w:t>
            </w:r>
          </w:p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Общественно-политическое развитие СССР. «</w:t>
            </w:r>
            <w:proofErr w:type="spellStart"/>
            <w:r w:rsidRPr="001A3C49">
              <w:rPr>
                <w:sz w:val="28"/>
                <w:szCs w:val="28"/>
              </w:rPr>
              <w:t>Неосталинизм</w:t>
            </w:r>
            <w:proofErr w:type="spellEnd"/>
            <w:r w:rsidRPr="001A3C49">
              <w:rPr>
                <w:sz w:val="28"/>
                <w:szCs w:val="28"/>
              </w:rPr>
              <w:t xml:space="preserve">». </w:t>
            </w:r>
            <w:proofErr w:type="spellStart"/>
            <w:r w:rsidRPr="001A3C49">
              <w:rPr>
                <w:sz w:val="28"/>
                <w:szCs w:val="28"/>
              </w:rPr>
              <w:t>Идеологизация</w:t>
            </w:r>
            <w:proofErr w:type="spellEnd"/>
            <w:r w:rsidRPr="001A3C49">
              <w:rPr>
                <w:sz w:val="28"/>
                <w:szCs w:val="28"/>
              </w:rPr>
              <w:t xml:space="preserve"> режима. Теория развитого социализма. Политическая апатия общества. Диссидентское и правозащитное движение. «Самиздат». Советский человек: быт, интересы, самоидентификация. </w:t>
            </w:r>
          </w:p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 Ю.В. Андропов и попытка административного решения кризисных проблем. </w:t>
            </w:r>
          </w:p>
          <w:p w:rsidR="009C5A96" w:rsidRPr="001A3C49" w:rsidRDefault="009C5A96" w:rsidP="008C7723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107,</w:t>
            </w:r>
          </w:p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СССР в период перестройки.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FC72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Первый этап 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</w:t>
            </w:r>
            <w:r w:rsidRPr="001A3C49">
              <w:rPr>
                <w:sz w:val="28"/>
                <w:szCs w:val="28"/>
              </w:rPr>
              <w:lastRenderedPageBreak/>
              <w:t xml:space="preserve">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9C5A96" w:rsidRPr="001A3C49" w:rsidRDefault="009C5A96" w:rsidP="00FC72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</w:t>
            </w:r>
          </w:p>
          <w:p w:rsidR="009C5A96" w:rsidRPr="001A3C49" w:rsidRDefault="009C5A96" w:rsidP="00FC7296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Крах политики перестройки. Распад СССР: причины, объективные и субъективные факторы, последствия. </w:t>
            </w:r>
          </w:p>
          <w:p w:rsidR="009C5A96" w:rsidRPr="001A3C49" w:rsidRDefault="009C5A96" w:rsidP="00FC72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Основные понятия: наукоемкие технологии, волюнтаризм, </w:t>
            </w:r>
            <w:proofErr w:type="spellStart"/>
            <w:r w:rsidRPr="001A3C49">
              <w:rPr>
                <w:sz w:val="28"/>
                <w:szCs w:val="28"/>
              </w:rPr>
              <w:t>идеологизация</w:t>
            </w:r>
            <w:proofErr w:type="spellEnd"/>
            <w:r w:rsidRPr="001A3C49">
              <w:rPr>
                <w:sz w:val="28"/>
                <w:szCs w:val="28"/>
              </w:rPr>
              <w:t>, рентабельность, экстенсивное и интенсивное развитие, ротация кадров, разрядка.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660517" w:rsidRPr="001A3C49" w:rsidTr="00B436A0">
        <w:trPr>
          <w:trHeight w:val="150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0517" w:rsidRPr="001A3C49" w:rsidRDefault="00660517" w:rsidP="00660517">
            <w:pPr>
              <w:pStyle w:val="Default"/>
              <w:jc w:val="center"/>
              <w:rPr>
                <w:sz w:val="28"/>
                <w:szCs w:val="28"/>
              </w:rPr>
            </w:pPr>
            <w:r w:rsidRPr="001A3C49">
              <w:rPr>
                <w:b/>
                <w:bCs/>
                <w:sz w:val="28"/>
                <w:szCs w:val="28"/>
              </w:rPr>
              <w:lastRenderedPageBreak/>
              <w:t>Раздел 11. Россия и мир на рубеже XX-XXI веков.</w:t>
            </w:r>
            <w:r w:rsidRPr="00660517">
              <w:rPr>
                <w:b/>
                <w:sz w:val="28"/>
                <w:szCs w:val="28"/>
              </w:rPr>
              <w:t xml:space="preserve"> 4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9C5A96" w:rsidRPr="001A3C49" w:rsidTr="009C5A9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FC3D02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Российская Федерация на современном этапе.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FC3D02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Становление новой российской государственно-правовой системы. Парламентская или президентская модель. Политический кризис осени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A3C49">
                <w:rPr>
                  <w:sz w:val="28"/>
                  <w:szCs w:val="28"/>
                </w:rPr>
                <w:t>1993 г</w:t>
              </w:r>
            </w:smartTag>
            <w:r w:rsidRPr="001A3C49">
              <w:rPr>
                <w:sz w:val="28"/>
                <w:szCs w:val="28"/>
              </w:rPr>
              <w:t xml:space="preserve">. Конституция РФ. Система разделения властей. Президент. Государственная Дума. Принципы федерализма.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110.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FC7296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Российское общество. Социальное расслоение.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FC3D02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Попытка компромисса между прозападной либеральной экономической модернизацией и социально-политическим традиционализмом.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 </w:t>
            </w:r>
          </w:p>
          <w:p w:rsidR="009C5A96" w:rsidRPr="001A3C49" w:rsidRDefault="009C5A96" w:rsidP="00FC3D02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Pr="001A3C49" w:rsidRDefault="009C5A96" w:rsidP="00307D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111,</w:t>
            </w:r>
          </w:p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>112.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FC3D02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 Мир в XXI веке.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FC3D02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Основы функционирования информационной экономики. Кризис традиционных отраслей. Индустриализм «бежит» на Восток. Проблемы окружающей среды. Глобализм и антиглобализм. Конфликты из-за ресурсов. Технологии будущего. Социальная дифференциация в масштабе планеты и рост политических рисков. Новая мировая иерархия и международный терроризм. </w:t>
            </w:r>
          </w:p>
          <w:p w:rsidR="009C5A96" w:rsidRPr="001A3C49" w:rsidRDefault="009C5A96" w:rsidP="00FC3D02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Страны третьего мира. Успехи и трудности развития. Конфликт традиционного уклада и </w:t>
            </w:r>
            <w:proofErr w:type="spellStart"/>
            <w:r w:rsidRPr="001A3C49">
              <w:rPr>
                <w:sz w:val="28"/>
                <w:szCs w:val="28"/>
              </w:rPr>
              <w:t>модернизационных</w:t>
            </w:r>
            <w:proofErr w:type="spellEnd"/>
            <w:r w:rsidRPr="001A3C49">
              <w:rPr>
                <w:sz w:val="28"/>
                <w:szCs w:val="28"/>
              </w:rPr>
              <w:t xml:space="preserve"> тенденций. Рост </w:t>
            </w:r>
            <w:proofErr w:type="spellStart"/>
            <w:r w:rsidRPr="001A3C49">
              <w:rPr>
                <w:sz w:val="28"/>
                <w:szCs w:val="28"/>
              </w:rPr>
              <w:t>фундаменталистских</w:t>
            </w:r>
            <w:proofErr w:type="spellEnd"/>
            <w:r w:rsidRPr="001A3C49">
              <w:rPr>
                <w:sz w:val="28"/>
                <w:szCs w:val="28"/>
              </w:rPr>
              <w:t xml:space="preserve"> настроений. Борьба за перераспределение ролей в мировой экономике. </w:t>
            </w:r>
          </w:p>
          <w:p w:rsidR="009C5A96" w:rsidRPr="001A3C49" w:rsidRDefault="009C5A96" w:rsidP="00FC3D02">
            <w:pPr>
              <w:pStyle w:val="Default"/>
              <w:jc w:val="both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 xml:space="preserve"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Учебники</w:t>
            </w:r>
          </w:p>
          <w:p w:rsidR="009C5A96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  <w:p w:rsidR="009C5A96" w:rsidRPr="001A3C49" w:rsidRDefault="009C5A96" w:rsidP="00CE67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1A3C49" w:rsidTr="009C5A9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866345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lastRenderedPageBreak/>
              <w:t>113.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 w:rsidP="00FC3D02">
            <w:pPr>
              <w:pStyle w:val="Default"/>
              <w:rPr>
                <w:sz w:val="28"/>
                <w:szCs w:val="28"/>
              </w:rPr>
            </w:pPr>
            <w:r w:rsidRPr="001A3C49">
              <w:rPr>
                <w:sz w:val="28"/>
                <w:szCs w:val="28"/>
              </w:rPr>
              <w:t xml:space="preserve">Повторение по программе </w:t>
            </w:r>
            <w:r w:rsidRPr="001A3C49">
              <w:rPr>
                <w:sz w:val="28"/>
                <w:szCs w:val="28"/>
                <w:lang w:val="en-US"/>
              </w:rPr>
              <w:t>II</w:t>
            </w:r>
            <w:r w:rsidRPr="001A3C49">
              <w:rPr>
                <w:sz w:val="28"/>
                <w:szCs w:val="28"/>
              </w:rPr>
              <w:t xml:space="preserve"> 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 w:rsidP="00A7449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1A3C49" w:rsidRDefault="009C5A96" w:rsidP="00A744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1A3C49" w:rsidRDefault="009C5A96">
            <w:pPr>
              <w:pStyle w:val="Default"/>
              <w:rPr>
                <w:sz w:val="28"/>
                <w:szCs w:val="28"/>
              </w:rPr>
            </w:pPr>
          </w:p>
        </w:tc>
      </w:tr>
      <w:tr w:rsidR="009C5A96" w:rsidRPr="00B010D6" w:rsidTr="009C5A9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</w:rPr>
            </w:pPr>
            <w:r w:rsidRPr="00B010D6">
              <w:rPr>
                <w:sz w:val="28"/>
                <w:szCs w:val="28"/>
              </w:rPr>
              <w:t>114.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B010D6" w:rsidRDefault="00B140B4" w:rsidP="00A74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</w:t>
            </w:r>
            <w:r w:rsidR="009C5A96" w:rsidRPr="00B010D6">
              <w:rPr>
                <w:sz w:val="28"/>
                <w:szCs w:val="28"/>
              </w:rPr>
              <w:t xml:space="preserve"> по программе </w:t>
            </w:r>
            <w:r w:rsidR="009C5A96" w:rsidRPr="00B010D6">
              <w:rPr>
                <w:sz w:val="28"/>
                <w:szCs w:val="28"/>
                <w:lang w:val="en-US"/>
              </w:rPr>
              <w:t>II</w:t>
            </w:r>
            <w:r w:rsidR="009C5A96" w:rsidRPr="00B010D6">
              <w:rPr>
                <w:sz w:val="28"/>
                <w:szCs w:val="28"/>
              </w:rPr>
              <w:t xml:space="preserve"> 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 w:rsidP="00A74494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AB778C" w:rsidRDefault="009C5A96">
            <w:pPr>
              <w:pStyle w:val="Default"/>
              <w:rPr>
                <w:sz w:val="28"/>
                <w:szCs w:val="28"/>
              </w:rPr>
            </w:pPr>
            <w:r w:rsidRPr="00AB778C">
              <w:rPr>
                <w:sz w:val="28"/>
                <w:szCs w:val="28"/>
              </w:rPr>
              <w:t>УПЗУ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A74494">
            <w:pPr>
              <w:pStyle w:val="Defaul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307D20" w:rsidRDefault="00B140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r w:rsidR="009C5A96" w:rsidRPr="00307D20">
              <w:rPr>
                <w:sz w:val="28"/>
                <w:szCs w:val="28"/>
              </w:rPr>
              <w:t xml:space="preserve">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B010D6" w:rsidRDefault="009C5A96">
            <w:pPr>
              <w:pStyle w:val="Default"/>
            </w:pPr>
          </w:p>
        </w:tc>
      </w:tr>
      <w:tr w:rsidR="009C5A96" w:rsidRPr="00B010D6" w:rsidTr="009C5A96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866345">
            <w:pPr>
              <w:pStyle w:val="Default"/>
              <w:rPr>
                <w:sz w:val="28"/>
                <w:szCs w:val="28"/>
              </w:rPr>
            </w:pPr>
            <w:r w:rsidRPr="00B010D6">
              <w:rPr>
                <w:sz w:val="28"/>
                <w:szCs w:val="28"/>
              </w:rPr>
              <w:t>115.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B010D6" w:rsidRDefault="009C5A96" w:rsidP="00A74494">
            <w:pPr>
              <w:pStyle w:val="Default"/>
              <w:rPr>
                <w:sz w:val="28"/>
                <w:szCs w:val="28"/>
              </w:rPr>
            </w:pPr>
            <w:r w:rsidRPr="00B010D6">
              <w:rPr>
                <w:sz w:val="28"/>
                <w:szCs w:val="28"/>
              </w:rPr>
              <w:t xml:space="preserve">Повторение по </w:t>
            </w:r>
            <w:r w:rsidRPr="00B010D6">
              <w:rPr>
                <w:sz w:val="28"/>
                <w:szCs w:val="28"/>
                <w:lang w:val="en-US"/>
              </w:rPr>
              <w:t>I</w:t>
            </w:r>
            <w:r w:rsidR="00B140B4">
              <w:rPr>
                <w:sz w:val="28"/>
                <w:szCs w:val="28"/>
              </w:rPr>
              <w:t xml:space="preserve">, </w:t>
            </w:r>
            <w:r w:rsidRPr="00B010D6">
              <w:rPr>
                <w:sz w:val="28"/>
                <w:szCs w:val="28"/>
                <w:lang w:val="en-US"/>
              </w:rPr>
              <w:t>II</w:t>
            </w:r>
            <w:r w:rsidRPr="00B010D6">
              <w:rPr>
                <w:sz w:val="28"/>
                <w:szCs w:val="28"/>
              </w:rPr>
              <w:t xml:space="preserve"> курсам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140B4" w:rsidRDefault="009C5A96" w:rsidP="00A74494">
            <w:pPr>
              <w:pStyle w:val="Default"/>
              <w:jc w:val="both"/>
            </w:pPr>
            <w:r w:rsidRPr="00B140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A74494">
            <w:pPr>
              <w:pStyle w:val="Defaul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Default="009C5A96" w:rsidP="00307D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9C5A96" w:rsidRPr="00B010D6" w:rsidRDefault="009C5A96" w:rsidP="00307D20">
            <w:pPr>
              <w:pStyle w:val="Default"/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B010D6" w:rsidRDefault="009C5A96">
            <w:pPr>
              <w:pStyle w:val="Default"/>
            </w:pPr>
          </w:p>
        </w:tc>
      </w:tr>
      <w:tr w:rsidR="009C5A96" w:rsidRPr="00B010D6" w:rsidTr="009C5A9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 w:rsidP="00866345">
            <w:pPr>
              <w:pStyle w:val="Default"/>
              <w:rPr>
                <w:sz w:val="28"/>
                <w:szCs w:val="28"/>
              </w:rPr>
            </w:pPr>
            <w:r w:rsidRPr="00AC55CC">
              <w:rPr>
                <w:sz w:val="28"/>
                <w:szCs w:val="28"/>
              </w:rPr>
              <w:t>116.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AC55CC" w:rsidRDefault="009C5A96" w:rsidP="00A74494">
            <w:pPr>
              <w:pStyle w:val="Default"/>
              <w:rPr>
                <w:sz w:val="28"/>
                <w:szCs w:val="28"/>
              </w:rPr>
            </w:pPr>
            <w:r w:rsidRPr="00AC55CC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B140B4" w:rsidP="00A74494">
            <w:pPr>
              <w:pStyle w:val="Default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AB778C" w:rsidRDefault="009C5A96">
            <w:pPr>
              <w:pStyle w:val="Default"/>
              <w:rPr>
                <w:sz w:val="28"/>
                <w:szCs w:val="28"/>
              </w:rPr>
            </w:pPr>
            <w:r w:rsidRPr="00AB778C">
              <w:rPr>
                <w:sz w:val="28"/>
                <w:szCs w:val="28"/>
              </w:rPr>
              <w:t>УПЗУ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A74494">
            <w:pPr>
              <w:pStyle w:val="Defaul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307D20" w:rsidRDefault="009C5A96">
            <w:pPr>
              <w:pStyle w:val="Default"/>
              <w:rPr>
                <w:sz w:val="28"/>
                <w:szCs w:val="28"/>
              </w:rPr>
            </w:pPr>
            <w:r w:rsidRPr="00307D20">
              <w:rPr>
                <w:sz w:val="28"/>
                <w:szCs w:val="28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B010D6" w:rsidRDefault="009C5A96">
            <w:pPr>
              <w:pStyle w:val="Default"/>
            </w:pPr>
          </w:p>
        </w:tc>
      </w:tr>
      <w:tr w:rsidR="009C5A96" w:rsidRPr="00B010D6" w:rsidTr="009C5A9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AC55CC" w:rsidRDefault="009C5A96" w:rsidP="00866345">
            <w:pPr>
              <w:pStyle w:val="Default"/>
              <w:rPr>
                <w:sz w:val="28"/>
                <w:szCs w:val="28"/>
              </w:rPr>
            </w:pPr>
            <w:r w:rsidRPr="00AC55CC">
              <w:rPr>
                <w:sz w:val="28"/>
                <w:szCs w:val="28"/>
              </w:rPr>
              <w:t>117.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AC55CC" w:rsidRDefault="009C5A96" w:rsidP="00A74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  <w:r w:rsidRPr="00AC55C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5A96" w:rsidRPr="00B010D6" w:rsidRDefault="00B140B4" w:rsidP="00A74494">
            <w:pPr>
              <w:pStyle w:val="Default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B010D6" w:rsidRDefault="00B140B4">
            <w:pPr>
              <w:pStyle w:val="Default"/>
            </w:pPr>
            <w:r>
              <w:t>УПЗУ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 w:rsidP="00A74494">
            <w:pPr>
              <w:pStyle w:val="Defaul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6" w:rsidRPr="00B010D6" w:rsidRDefault="009C5A96">
            <w:pPr>
              <w:pStyle w:val="Default"/>
            </w:pPr>
            <w:r w:rsidRPr="00307D20">
              <w:rPr>
                <w:sz w:val="28"/>
                <w:szCs w:val="28"/>
              </w:rPr>
              <w:t>Материал для</w:t>
            </w:r>
            <w:r w:rsidR="00C14E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итоговой</w:t>
            </w:r>
            <w:r w:rsidRPr="00AC55CC">
              <w:rPr>
                <w:sz w:val="28"/>
                <w:szCs w:val="28"/>
              </w:rPr>
              <w:t xml:space="preserve"> аттестаци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5A96" w:rsidRPr="00B010D6" w:rsidRDefault="009C5A96">
            <w:pPr>
              <w:pStyle w:val="Default"/>
            </w:pPr>
          </w:p>
        </w:tc>
      </w:tr>
    </w:tbl>
    <w:p w:rsidR="00546B39" w:rsidRDefault="00546B39" w:rsidP="00F0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46B39" w:rsidRDefault="00546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5DED" w:rsidRDefault="00F05DED" w:rsidP="00FE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источники:</w:t>
      </w:r>
    </w:p>
    <w:p w:rsidR="00F05DED" w:rsidRPr="00592D5B" w:rsidRDefault="00F05DED" w:rsidP="00F05DED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592D5B">
        <w:rPr>
          <w:rFonts w:ascii="Times New Roman" w:hAnsi="Times New Roman" w:cs="Times New Roman"/>
          <w:sz w:val="28"/>
          <w:szCs w:val="28"/>
        </w:rPr>
        <w:t xml:space="preserve">1. Сахаров А.Н,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 В.И. « История России с древнейших времен до конца XVII века»; Учеб. для 10кл.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592D5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2D5B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А.Н.Сахаров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. В.И.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 – 9 </w:t>
      </w:r>
      <w:r w:rsidR="009415BC">
        <w:rPr>
          <w:rFonts w:ascii="Times New Roman" w:hAnsi="Times New Roman" w:cs="Times New Roman"/>
          <w:sz w:val="28"/>
          <w:szCs w:val="28"/>
        </w:rPr>
        <w:t>– е изд. – М.: Просвещение, 2010</w:t>
      </w:r>
      <w:r w:rsidRPr="00592D5B">
        <w:rPr>
          <w:rFonts w:ascii="Times New Roman" w:hAnsi="Times New Roman" w:cs="Times New Roman"/>
          <w:sz w:val="28"/>
          <w:szCs w:val="28"/>
        </w:rPr>
        <w:t xml:space="preserve"> – 272с.</w:t>
      </w:r>
    </w:p>
    <w:p w:rsidR="00F05DED" w:rsidRPr="00592D5B" w:rsidRDefault="00F05DED" w:rsidP="00F05DED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59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2D5B">
        <w:rPr>
          <w:rFonts w:ascii="Times New Roman" w:hAnsi="Times New Roman" w:cs="Times New Roman"/>
          <w:sz w:val="28"/>
          <w:szCs w:val="28"/>
        </w:rPr>
        <w:t xml:space="preserve">Сахаров А.Н,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 В.И. « История России 17-19 века»; Учеб. для 10кл.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592D5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2D5B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А.Н.Сахаров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. В.И.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 – 9 </w:t>
      </w:r>
      <w:r w:rsidR="009415BC">
        <w:rPr>
          <w:rFonts w:ascii="Times New Roman" w:hAnsi="Times New Roman" w:cs="Times New Roman"/>
          <w:sz w:val="28"/>
          <w:szCs w:val="28"/>
        </w:rPr>
        <w:t>– е изд. – М.: Просвещение, 2010</w:t>
      </w:r>
      <w:r w:rsidRPr="00592D5B">
        <w:rPr>
          <w:rFonts w:ascii="Times New Roman" w:hAnsi="Times New Roman" w:cs="Times New Roman"/>
          <w:sz w:val="28"/>
          <w:szCs w:val="28"/>
        </w:rPr>
        <w:t xml:space="preserve"> – 272с.</w:t>
      </w:r>
    </w:p>
    <w:p w:rsidR="00F05DED" w:rsidRDefault="00F05DED" w:rsidP="00F05DED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592D5B">
        <w:rPr>
          <w:rFonts w:ascii="Times New Roman" w:hAnsi="Times New Roman" w:cs="Times New Roman"/>
          <w:sz w:val="28"/>
          <w:szCs w:val="28"/>
        </w:rPr>
        <w:t xml:space="preserve">3.Хачатурян В.М.  «История мировых цивилизаций»; 10 – 11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92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D5B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592D5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2D5B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="009415BC">
        <w:rPr>
          <w:rFonts w:ascii="Times New Roman" w:hAnsi="Times New Roman" w:cs="Times New Roman"/>
          <w:sz w:val="28"/>
          <w:szCs w:val="28"/>
        </w:rPr>
        <w:t>. 2-е издание,- М: «Дрофа», 2011</w:t>
      </w:r>
      <w:r w:rsidRPr="00592D5B">
        <w:rPr>
          <w:rFonts w:ascii="Times New Roman" w:hAnsi="Times New Roman" w:cs="Times New Roman"/>
          <w:sz w:val="28"/>
          <w:szCs w:val="28"/>
        </w:rPr>
        <w:t>г.</w:t>
      </w:r>
    </w:p>
    <w:p w:rsidR="00E4062B" w:rsidRPr="00B010D6" w:rsidRDefault="00E4062B" w:rsidP="00AC1D81">
      <w:pPr>
        <w:rPr>
          <w:sz w:val="24"/>
          <w:szCs w:val="24"/>
        </w:rPr>
      </w:pPr>
    </w:p>
    <w:sectPr w:rsidR="00E4062B" w:rsidRPr="00B010D6" w:rsidSect="008F7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45E"/>
    <w:rsid w:val="00003560"/>
    <w:rsid w:val="00042473"/>
    <w:rsid w:val="000475E3"/>
    <w:rsid w:val="00052A03"/>
    <w:rsid w:val="000636E3"/>
    <w:rsid w:val="0006393D"/>
    <w:rsid w:val="000805C4"/>
    <w:rsid w:val="000863D2"/>
    <w:rsid w:val="000C4B81"/>
    <w:rsid w:val="000D1CA9"/>
    <w:rsid w:val="000D45AA"/>
    <w:rsid w:val="000F17DB"/>
    <w:rsid w:val="00120C43"/>
    <w:rsid w:val="00123EB7"/>
    <w:rsid w:val="00133C20"/>
    <w:rsid w:val="0013452C"/>
    <w:rsid w:val="00182D63"/>
    <w:rsid w:val="00195971"/>
    <w:rsid w:val="001A3C49"/>
    <w:rsid w:val="001C31E0"/>
    <w:rsid w:val="001C6710"/>
    <w:rsid w:val="001D341E"/>
    <w:rsid w:val="001E0ED8"/>
    <w:rsid w:val="001F0E3B"/>
    <w:rsid w:val="001F2B13"/>
    <w:rsid w:val="001F3A39"/>
    <w:rsid w:val="001F46A3"/>
    <w:rsid w:val="00224A57"/>
    <w:rsid w:val="0025387D"/>
    <w:rsid w:val="00254CB5"/>
    <w:rsid w:val="00297B11"/>
    <w:rsid w:val="002A16CA"/>
    <w:rsid w:val="002B0AB5"/>
    <w:rsid w:val="002D2BC2"/>
    <w:rsid w:val="002D4CFD"/>
    <w:rsid w:val="002E5C94"/>
    <w:rsid w:val="003016CA"/>
    <w:rsid w:val="00301947"/>
    <w:rsid w:val="00307D20"/>
    <w:rsid w:val="00324128"/>
    <w:rsid w:val="003C187A"/>
    <w:rsid w:val="00404C9F"/>
    <w:rsid w:val="00405AF9"/>
    <w:rsid w:val="00424EB8"/>
    <w:rsid w:val="004433BA"/>
    <w:rsid w:val="0045531C"/>
    <w:rsid w:val="004616DC"/>
    <w:rsid w:val="00467543"/>
    <w:rsid w:val="00485222"/>
    <w:rsid w:val="004A0C32"/>
    <w:rsid w:val="004B27A7"/>
    <w:rsid w:val="004B4747"/>
    <w:rsid w:val="004C5301"/>
    <w:rsid w:val="00516F5F"/>
    <w:rsid w:val="00517405"/>
    <w:rsid w:val="00525C20"/>
    <w:rsid w:val="00546B39"/>
    <w:rsid w:val="00553A98"/>
    <w:rsid w:val="0055771E"/>
    <w:rsid w:val="005769E9"/>
    <w:rsid w:val="00582D1D"/>
    <w:rsid w:val="00592D5B"/>
    <w:rsid w:val="005A1F81"/>
    <w:rsid w:val="005B57D8"/>
    <w:rsid w:val="005D2A50"/>
    <w:rsid w:val="005D47A9"/>
    <w:rsid w:val="005E733C"/>
    <w:rsid w:val="006010E2"/>
    <w:rsid w:val="00642733"/>
    <w:rsid w:val="00660517"/>
    <w:rsid w:val="00666B8A"/>
    <w:rsid w:val="006727BA"/>
    <w:rsid w:val="00673A52"/>
    <w:rsid w:val="00692230"/>
    <w:rsid w:val="00694C94"/>
    <w:rsid w:val="006B59FA"/>
    <w:rsid w:val="006C124E"/>
    <w:rsid w:val="006C2C5F"/>
    <w:rsid w:val="006D1183"/>
    <w:rsid w:val="006F6D61"/>
    <w:rsid w:val="007061F9"/>
    <w:rsid w:val="007155D5"/>
    <w:rsid w:val="007179F4"/>
    <w:rsid w:val="00730092"/>
    <w:rsid w:val="00730533"/>
    <w:rsid w:val="007317A1"/>
    <w:rsid w:val="007449CC"/>
    <w:rsid w:val="00764236"/>
    <w:rsid w:val="0076609E"/>
    <w:rsid w:val="007C4A22"/>
    <w:rsid w:val="007F26F2"/>
    <w:rsid w:val="007F3814"/>
    <w:rsid w:val="008235FA"/>
    <w:rsid w:val="008321C4"/>
    <w:rsid w:val="00835532"/>
    <w:rsid w:val="00866345"/>
    <w:rsid w:val="008732A1"/>
    <w:rsid w:val="00884745"/>
    <w:rsid w:val="008C5F2D"/>
    <w:rsid w:val="008C7723"/>
    <w:rsid w:val="008E2E5D"/>
    <w:rsid w:val="008F745E"/>
    <w:rsid w:val="009415BC"/>
    <w:rsid w:val="00963A5A"/>
    <w:rsid w:val="00987C55"/>
    <w:rsid w:val="009A0162"/>
    <w:rsid w:val="009A488E"/>
    <w:rsid w:val="009B25BF"/>
    <w:rsid w:val="009C035F"/>
    <w:rsid w:val="009C1F2D"/>
    <w:rsid w:val="009C5A96"/>
    <w:rsid w:val="00A40FA9"/>
    <w:rsid w:val="00A446EA"/>
    <w:rsid w:val="00A4533B"/>
    <w:rsid w:val="00A73516"/>
    <w:rsid w:val="00A74494"/>
    <w:rsid w:val="00A85DCF"/>
    <w:rsid w:val="00A86E99"/>
    <w:rsid w:val="00AA093A"/>
    <w:rsid w:val="00AA2314"/>
    <w:rsid w:val="00AB778C"/>
    <w:rsid w:val="00AC1D81"/>
    <w:rsid w:val="00AC55CC"/>
    <w:rsid w:val="00AE39DE"/>
    <w:rsid w:val="00B010D6"/>
    <w:rsid w:val="00B04C4F"/>
    <w:rsid w:val="00B06036"/>
    <w:rsid w:val="00B140B4"/>
    <w:rsid w:val="00B71534"/>
    <w:rsid w:val="00B77E18"/>
    <w:rsid w:val="00B91070"/>
    <w:rsid w:val="00BB701E"/>
    <w:rsid w:val="00BC1749"/>
    <w:rsid w:val="00BD2215"/>
    <w:rsid w:val="00BD524E"/>
    <w:rsid w:val="00BE2866"/>
    <w:rsid w:val="00BE4262"/>
    <w:rsid w:val="00BE48DB"/>
    <w:rsid w:val="00C1186B"/>
    <w:rsid w:val="00C14E48"/>
    <w:rsid w:val="00C2034A"/>
    <w:rsid w:val="00C37227"/>
    <w:rsid w:val="00C63F74"/>
    <w:rsid w:val="00C71998"/>
    <w:rsid w:val="00C94197"/>
    <w:rsid w:val="00CA377F"/>
    <w:rsid w:val="00CB6A1B"/>
    <w:rsid w:val="00CC32B2"/>
    <w:rsid w:val="00CD0B13"/>
    <w:rsid w:val="00CE2EB4"/>
    <w:rsid w:val="00CE6706"/>
    <w:rsid w:val="00CF04A7"/>
    <w:rsid w:val="00D614CF"/>
    <w:rsid w:val="00D7243E"/>
    <w:rsid w:val="00DA4E75"/>
    <w:rsid w:val="00DB34D5"/>
    <w:rsid w:val="00DC7F06"/>
    <w:rsid w:val="00DD20F1"/>
    <w:rsid w:val="00E25262"/>
    <w:rsid w:val="00E4062B"/>
    <w:rsid w:val="00E46039"/>
    <w:rsid w:val="00E5370B"/>
    <w:rsid w:val="00E53E1F"/>
    <w:rsid w:val="00E66D39"/>
    <w:rsid w:val="00E7328D"/>
    <w:rsid w:val="00E9584D"/>
    <w:rsid w:val="00E97FEC"/>
    <w:rsid w:val="00ED2376"/>
    <w:rsid w:val="00EE0D12"/>
    <w:rsid w:val="00EE5EBD"/>
    <w:rsid w:val="00EF203B"/>
    <w:rsid w:val="00F05DED"/>
    <w:rsid w:val="00F06A3A"/>
    <w:rsid w:val="00F1487C"/>
    <w:rsid w:val="00F17377"/>
    <w:rsid w:val="00F26AC6"/>
    <w:rsid w:val="00F422A7"/>
    <w:rsid w:val="00F46927"/>
    <w:rsid w:val="00F54C35"/>
    <w:rsid w:val="00F67FED"/>
    <w:rsid w:val="00F978ED"/>
    <w:rsid w:val="00FC3D02"/>
    <w:rsid w:val="00FC7296"/>
    <w:rsid w:val="00FC7756"/>
    <w:rsid w:val="00FD2897"/>
    <w:rsid w:val="00FE086C"/>
    <w:rsid w:val="00FE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B"/>
  </w:style>
  <w:style w:type="paragraph" w:styleId="1">
    <w:name w:val="heading 1"/>
    <w:basedOn w:val="a"/>
    <w:next w:val="a"/>
    <w:link w:val="10"/>
    <w:qFormat/>
    <w:rsid w:val="00A7351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657AFB-E085-40FC-AC3C-61723D4C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59</Pages>
  <Words>12766</Words>
  <Characters>72771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111</cp:revision>
  <cp:lastPrinted>2014-09-08T17:23:00Z</cp:lastPrinted>
  <dcterms:created xsi:type="dcterms:W3CDTF">2014-09-08T15:35:00Z</dcterms:created>
  <dcterms:modified xsi:type="dcterms:W3CDTF">2014-11-24T13:55:00Z</dcterms:modified>
</cp:coreProperties>
</file>